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CB4C" w14:textId="7E6ED98C" w:rsidR="00E830A3" w:rsidRDefault="006B22C4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0013499" wp14:editId="0B9CB7AC">
                <wp:simplePos x="0" y="0"/>
                <wp:positionH relativeFrom="page">
                  <wp:posOffset>449580</wp:posOffset>
                </wp:positionH>
                <wp:positionV relativeFrom="page">
                  <wp:posOffset>4757910</wp:posOffset>
                </wp:positionV>
                <wp:extent cx="6659880" cy="323850"/>
                <wp:effectExtent l="0" t="0" r="7620" b="0"/>
                <wp:wrapNone/>
                <wp:docPr id="1073741830" name="officeArt object" descr="Dirigido a estudiantes inscritos en instituciones preuniversitarias en el est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553AB" w14:textId="77777777" w:rsidR="00E830A3" w:rsidRDefault="00F24292" w:rsidP="006B22C4">
                            <w:pPr>
                              <w:pStyle w:val="Encabezamien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</w:tabs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Dirigido a estudiantes inscritos en institu</w:t>
                            </w:r>
                            <w:r w:rsidR="00296CC1">
                              <w:rPr>
                                <w:sz w:val="26"/>
                                <w:szCs w:val="26"/>
                              </w:rPr>
                              <w:t>ciones preuniversitarias en el 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stado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134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irigido a estudiantes inscritos en instituciones preuniversitarias en el estado" style="position:absolute;margin-left:35.4pt;margin-top:374.65pt;width:524.4pt;height:25.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" filled="f" stroked="f" strokeweight="1pt">
                <v:stroke miterlimit="4"/>
                <v:textbox inset="0,0,0,0">
                  <w:txbxContent>
                    <w:p w14:paraId="055553AB" w14:textId="77777777" w:rsidR="00E830A3" w:rsidRDefault="00F24292" w:rsidP="006B22C4">
                      <w:pPr>
                        <w:pStyle w:val="Encabezamien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</w:tabs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Dirigido a estudiantes inscritos en institu</w:t>
                      </w:r>
                      <w:r w:rsidR="00296CC1">
                        <w:rPr>
                          <w:sz w:val="26"/>
                          <w:szCs w:val="26"/>
                        </w:rPr>
                        <w:t>ciones preuniversitarias en el E</w:t>
                      </w:r>
                      <w:r>
                        <w:rPr>
                          <w:sz w:val="26"/>
                          <w:szCs w:val="26"/>
                        </w:rPr>
                        <w:t>stado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2821">
        <w:rPr>
          <w:noProof/>
          <w:lang w:val="es-MX" w:eastAsia="es-MX"/>
        </w:rPr>
        <w:drawing>
          <wp:anchor distT="0" distB="0" distL="114300" distR="114300" simplePos="0" relativeHeight="251672576" behindDoc="0" locked="0" layoutInCell="1" allowOverlap="1" wp14:anchorId="435F1BEB" wp14:editId="2DAEF69F">
            <wp:simplePos x="0" y="0"/>
            <wp:positionH relativeFrom="column">
              <wp:posOffset>4758690</wp:posOffset>
            </wp:positionH>
            <wp:positionV relativeFrom="paragraph">
              <wp:posOffset>7188055</wp:posOffset>
            </wp:positionV>
            <wp:extent cx="2149475" cy="214947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ECHE_F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821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503FA17" wp14:editId="2E0750BF">
                <wp:simplePos x="0" y="0"/>
                <wp:positionH relativeFrom="margin">
                  <wp:posOffset>4814570</wp:posOffset>
                </wp:positionH>
                <wp:positionV relativeFrom="page">
                  <wp:posOffset>10089156</wp:posOffset>
                </wp:positionV>
                <wp:extent cx="2057400" cy="914400"/>
                <wp:effectExtent l="0" t="0" r="0" b="0"/>
                <wp:wrapNone/>
                <wp:docPr id="2" name="officeArt object" descr="OLIMPIADA MEXICANA DE MATEMÁTI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4418DE" w14:textId="19638492" w:rsidR="003A2821" w:rsidRPr="003A2821" w:rsidRDefault="003A2821" w:rsidP="003A2821">
                            <w:pPr>
                              <w:pStyle w:val="Encabezadode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Style w:val="Blanco"/>
                                <w:color w:val="auto"/>
                              </w:rPr>
                            </w:pPr>
                            <w:r>
                              <w:rPr>
                                <w:rStyle w:val="Blanco"/>
                                <w:color w:val="auto"/>
                              </w:rPr>
                              <w:t>Teléfonos</w:t>
                            </w:r>
                          </w:p>
                          <w:p w14:paraId="0E7ACCE6" w14:textId="02D34615" w:rsidR="003A2821" w:rsidRPr="003A2821" w:rsidRDefault="003A2821" w:rsidP="003A2821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Style w:val="Blanco"/>
                                <w:color w:val="auto"/>
                                <w:sz w:val="20"/>
                                <w:lang w:val="es-ES_tradnl"/>
                              </w:rPr>
                            </w:pPr>
                            <w:r w:rsidRPr="003A2821">
                              <w:rPr>
                                <w:rStyle w:val="Blanco"/>
                                <w:color w:val="auto"/>
                                <w:sz w:val="20"/>
                                <w:lang w:val="es-ES_tradnl"/>
                              </w:rPr>
                              <w:t>Centro: 981-123-67-92</w:t>
                            </w:r>
                          </w:p>
                          <w:p w14:paraId="7E345749" w14:textId="1E3D731F" w:rsidR="003A2821" w:rsidRDefault="003A2821" w:rsidP="003A2821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Style w:val="Blanco"/>
                                <w:color w:val="auto"/>
                                <w:sz w:val="20"/>
                                <w:lang w:val="es-ES_tradnl"/>
                              </w:rPr>
                            </w:pPr>
                            <w:r w:rsidRPr="003A2821">
                              <w:rPr>
                                <w:rStyle w:val="Blanco"/>
                                <w:color w:val="auto"/>
                                <w:sz w:val="20"/>
                                <w:lang w:val="es-ES_tradnl"/>
                              </w:rPr>
                              <w:t>Sur: 9</w:t>
                            </w:r>
                            <w:r>
                              <w:rPr>
                                <w:rStyle w:val="Blanco"/>
                                <w:color w:val="auto"/>
                                <w:sz w:val="20"/>
                                <w:lang w:val="es-ES_tradnl"/>
                              </w:rPr>
                              <w:t>38-160-03-29</w:t>
                            </w:r>
                          </w:p>
                          <w:p w14:paraId="36762FC6" w14:textId="134CE88A" w:rsidR="003A2821" w:rsidRPr="003A2821" w:rsidRDefault="003A2821" w:rsidP="003A2821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Norte: 996-144-15-78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FA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LIMPIADA MEXICANA DE MATEMÁTICAS…" style="position:absolute;margin-left:379.1pt;margin-top:794.4pt;width:162pt;height:1in;z-index:25167462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" filled="f" stroked="f" strokeweight="1pt">
                <v:stroke miterlimit="4"/>
                <v:textbox inset="0,0,0,0">
                  <w:txbxContent>
                    <w:p w14:paraId="4B4418DE" w14:textId="19638492" w:rsidR="003A2821" w:rsidRPr="003A2821" w:rsidRDefault="003A2821" w:rsidP="003A2821">
                      <w:pPr>
                        <w:pStyle w:val="Encabezadode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rStyle w:val="Blanco"/>
                          <w:color w:val="auto"/>
                        </w:rPr>
                      </w:pPr>
                      <w:r>
                        <w:rPr>
                          <w:rStyle w:val="Blanco"/>
                          <w:color w:val="auto"/>
                        </w:rPr>
                        <w:t>Teléfonos</w:t>
                      </w:r>
                    </w:p>
                    <w:p w14:paraId="0E7ACCE6" w14:textId="02D34615" w:rsidR="003A2821" w:rsidRPr="003A2821" w:rsidRDefault="003A2821" w:rsidP="003A2821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rStyle w:val="Blanco"/>
                          <w:color w:val="auto"/>
                          <w:sz w:val="20"/>
                          <w:lang w:val="es-ES_tradnl"/>
                        </w:rPr>
                      </w:pPr>
                      <w:r w:rsidRPr="003A2821">
                        <w:rPr>
                          <w:rStyle w:val="Blanco"/>
                          <w:color w:val="auto"/>
                          <w:sz w:val="20"/>
                          <w:lang w:val="es-ES_tradnl"/>
                        </w:rPr>
                        <w:t>Centro: 981-123-67-92</w:t>
                      </w:r>
                    </w:p>
                    <w:p w14:paraId="7E345749" w14:textId="1E3D731F" w:rsidR="003A2821" w:rsidRDefault="003A2821" w:rsidP="003A2821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rStyle w:val="Blanco"/>
                          <w:color w:val="auto"/>
                          <w:sz w:val="20"/>
                          <w:lang w:val="es-ES_tradnl"/>
                        </w:rPr>
                      </w:pPr>
                      <w:r w:rsidRPr="003A2821">
                        <w:rPr>
                          <w:rStyle w:val="Blanco"/>
                          <w:color w:val="auto"/>
                          <w:sz w:val="20"/>
                          <w:lang w:val="es-ES_tradnl"/>
                        </w:rPr>
                        <w:t>Sur: 9</w:t>
                      </w:r>
                      <w:r>
                        <w:rPr>
                          <w:rStyle w:val="Blanco"/>
                          <w:color w:val="auto"/>
                          <w:sz w:val="20"/>
                          <w:lang w:val="es-ES_tradnl"/>
                        </w:rPr>
                        <w:t>38-160-03-29</w:t>
                      </w:r>
                    </w:p>
                    <w:p w14:paraId="36762FC6" w14:textId="134CE88A" w:rsidR="003A2821" w:rsidRPr="003A2821" w:rsidRDefault="003A2821" w:rsidP="003A2821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Norte: 996-144-15-78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2821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C79C9E3" wp14:editId="02AEFF2B">
                <wp:simplePos x="0" y="0"/>
                <wp:positionH relativeFrom="page">
                  <wp:posOffset>2667000</wp:posOffset>
                </wp:positionH>
                <wp:positionV relativeFrom="page">
                  <wp:posOffset>2105936</wp:posOffset>
                </wp:positionV>
                <wp:extent cx="4864100" cy="1805305"/>
                <wp:effectExtent l="0" t="0" r="0" b="4445"/>
                <wp:wrapNone/>
                <wp:docPr id="1073741839" name="officeArt object" descr="OLIMPIADA MEXICANA DE MATEMÁTI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1805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1C86B2" w14:textId="484B8412" w:rsidR="00E830A3" w:rsidRPr="003A282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jc w:val="center"/>
                              <w:rPr>
                                <w:rFonts w:ascii="Futura Bold" w:eastAsia="Futura Bold" w:hAnsi="Futura Bold" w:cs="Futura Bold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A2821">
                              <w:rPr>
                                <w:rFonts w:ascii="Futura Bold" w:hAnsi="Futura Bold"/>
                                <w:b/>
                                <w:sz w:val="48"/>
                                <w:szCs w:val="48"/>
                                <w:lang w:val="it-IT"/>
                              </w:rPr>
                              <w:t xml:space="preserve">OLIMPIADA </w:t>
                            </w:r>
                            <w:r w:rsidRPr="003A2821">
                              <w:rPr>
                                <w:rFonts w:ascii="Futura Bold" w:hAnsi="Futura Bold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MEXICANA DE MATEM</w:t>
                            </w:r>
                            <w:r w:rsidRPr="003A2821">
                              <w:rPr>
                                <w:rFonts w:ascii="Futura Bold" w:hAnsi="Futura Bold"/>
                                <w:b/>
                                <w:sz w:val="48"/>
                                <w:szCs w:val="48"/>
                                <w:lang w:val="es-ES"/>
                              </w:rPr>
                              <w:t>ÁTICAS</w:t>
                            </w:r>
                          </w:p>
                          <w:p w14:paraId="1C684298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6"/>
                                <w:szCs w:val="36"/>
                                <w:lang w:val="es-ES_tradnl"/>
                              </w:rPr>
                              <w:t>Fase Estatal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C9E3" id="_x0000_s1027" type="#_x0000_t202" alt="OLIMPIADA MEXICANA DE MATEMÁTICAS…" style="position:absolute;margin-left:210pt;margin-top:165.8pt;width:383pt;height:142.1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" filled="f" stroked="f" strokeweight="1pt">
                <v:stroke miterlimit="4"/>
                <v:textbox inset="0,0,0,0">
                  <w:txbxContent>
                    <w:p w14:paraId="771C86B2" w14:textId="484B8412" w:rsidR="00E830A3" w:rsidRPr="003A282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jc w:val="center"/>
                        <w:rPr>
                          <w:rFonts w:ascii="Futura Bold" w:eastAsia="Futura Bold" w:hAnsi="Futura Bold" w:cs="Futura Bold"/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3A2821">
                        <w:rPr>
                          <w:rFonts w:ascii="Futura Bold" w:hAnsi="Futura Bold"/>
                          <w:b/>
                          <w:sz w:val="48"/>
                          <w:szCs w:val="48"/>
                          <w:lang w:val="it-IT"/>
                        </w:rPr>
                        <w:t xml:space="preserve">OLIMPIADA </w:t>
                      </w:r>
                      <w:r w:rsidRPr="003A2821">
                        <w:rPr>
                          <w:rFonts w:ascii="Futura Bold" w:hAnsi="Futura Bold"/>
                          <w:b/>
                          <w:sz w:val="48"/>
                          <w:szCs w:val="48"/>
                          <w:lang w:val="es-ES_tradnl"/>
                        </w:rPr>
                        <w:t>MEXICANA DE MATEM</w:t>
                      </w:r>
                      <w:r w:rsidRPr="003A2821">
                        <w:rPr>
                          <w:rFonts w:ascii="Futura Bold" w:hAnsi="Futura Bold"/>
                          <w:b/>
                          <w:sz w:val="48"/>
                          <w:szCs w:val="48"/>
                          <w:lang w:val="es-ES"/>
                        </w:rPr>
                        <w:t>ÁTICAS</w:t>
                      </w:r>
                    </w:p>
                    <w:p w14:paraId="1C684298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Futura Bold" w:hAnsi="Futura Bold"/>
                          <w:sz w:val="36"/>
                          <w:szCs w:val="36"/>
                          <w:lang w:val="es-ES_tradnl"/>
                        </w:rPr>
                        <w:t>Fase Estatal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2821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BB6E7CE" wp14:editId="24287549">
                <wp:simplePos x="0" y="0"/>
                <wp:positionH relativeFrom="page">
                  <wp:posOffset>2578100</wp:posOffset>
                </wp:positionH>
                <wp:positionV relativeFrom="page">
                  <wp:posOffset>591461</wp:posOffset>
                </wp:positionV>
                <wp:extent cx="4957445" cy="1349375"/>
                <wp:effectExtent l="0" t="0" r="0" b="3175"/>
                <wp:wrapNone/>
                <wp:docPr id="1073741837" name="officeArt object" descr="La Delegación de la Olimpiada Mexicana de Matemáticas en el estado de Campech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1349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6F0CA0" w14:textId="77777777" w:rsidR="00E830A3" w:rsidRPr="003A2821" w:rsidRDefault="00F24292" w:rsidP="003A2821">
                            <w:pPr>
                              <w:jc w:val="center"/>
                              <w:rPr>
                                <w:rFonts w:asciiTheme="majorHAnsi" w:hAnsiTheme="majorHAnsi"/>
                                <w:sz w:val="30"/>
                              </w:rPr>
                            </w:pPr>
                            <w:r w:rsidRPr="003A2821">
                              <w:rPr>
                                <w:rFonts w:asciiTheme="majorHAnsi" w:hAnsiTheme="majorHAnsi"/>
                                <w:sz w:val="30"/>
                              </w:rPr>
                              <w:t xml:space="preserve">La Delegación de la Olimpiada Mexicana de Matemáticas </w:t>
                            </w:r>
                            <w:r w:rsidR="00296CC1" w:rsidRPr="003A2821">
                              <w:rPr>
                                <w:rFonts w:asciiTheme="majorHAnsi" w:hAnsiTheme="majorHAnsi"/>
                                <w:sz w:val="30"/>
                              </w:rPr>
                              <w:t>en el E</w:t>
                            </w:r>
                            <w:r w:rsidRPr="003A2821">
                              <w:rPr>
                                <w:rFonts w:asciiTheme="majorHAnsi" w:hAnsiTheme="majorHAnsi"/>
                                <w:sz w:val="30"/>
                              </w:rPr>
                              <w:t>stado de Campeche</w:t>
                            </w:r>
                          </w:p>
                          <w:p w14:paraId="34445175" w14:textId="77777777" w:rsidR="00E830A3" w:rsidRPr="003A2821" w:rsidRDefault="00E830A3" w:rsidP="003A2821"/>
                          <w:p w14:paraId="3BF5CEBE" w14:textId="77777777" w:rsidR="00E830A3" w:rsidRPr="003A2821" w:rsidRDefault="00E830A3" w:rsidP="003A2821"/>
                          <w:p w14:paraId="600935AC" w14:textId="77777777" w:rsidR="00E830A3" w:rsidRPr="003A2821" w:rsidRDefault="00F24292" w:rsidP="003A28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3A282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CONVOCA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E7CE" id="_x0000_s1028" type="#_x0000_t202" alt="La Delegación de la Olimpiada Mexicana de Matemáticas en el estado de Campeche…" style="position:absolute;margin-left:203pt;margin-top:46.55pt;width:390.35pt;height:106.2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" filled="f" stroked="f" strokeweight="1pt">
                <v:stroke miterlimit="4"/>
                <v:textbox inset="0,0,0,0">
                  <w:txbxContent>
                    <w:p w14:paraId="796F0CA0" w14:textId="77777777" w:rsidR="00E830A3" w:rsidRPr="003A2821" w:rsidRDefault="00F24292" w:rsidP="003A2821">
                      <w:pPr>
                        <w:jc w:val="center"/>
                        <w:rPr>
                          <w:rFonts w:asciiTheme="majorHAnsi" w:hAnsiTheme="majorHAnsi"/>
                          <w:sz w:val="30"/>
                        </w:rPr>
                      </w:pPr>
                      <w:r w:rsidRPr="003A2821">
                        <w:rPr>
                          <w:rFonts w:asciiTheme="majorHAnsi" w:hAnsiTheme="majorHAnsi"/>
                          <w:sz w:val="30"/>
                        </w:rPr>
                        <w:t xml:space="preserve">La </w:t>
                      </w:r>
                      <w:proofErr w:type="spellStart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>Delegación</w:t>
                      </w:r>
                      <w:proofErr w:type="spellEnd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 xml:space="preserve"> de la </w:t>
                      </w:r>
                      <w:proofErr w:type="spellStart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>Olimpiada</w:t>
                      </w:r>
                      <w:proofErr w:type="spellEnd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 xml:space="preserve"> Mexicana de </w:t>
                      </w:r>
                      <w:proofErr w:type="spellStart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>Matemáticas</w:t>
                      </w:r>
                      <w:proofErr w:type="spellEnd"/>
                      <w:r w:rsidRPr="003A2821">
                        <w:rPr>
                          <w:rFonts w:asciiTheme="majorHAnsi" w:hAnsiTheme="majorHAnsi"/>
                          <w:sz w:val="30"/>
                        </w:rPr>
                        <w:t xml:space="preserve"> </w:t>
                      </w:r>
                      <w:proofErr w:type="spellStart"/>
                      <w:r w:rsidR="00296CC1" w:rsidRPr="003A2821">
                        <w:rPr>
                          <w:rFonts w:asciiTheme="majorHAnsi" w:hAnsiTheme="majorHAnsi"/>
                          <w:sz w:val="30"/>
                        </w:rPr>
                        <w:t>en</w:t>
                      </w:r>
                      <w:proofErr w:type="spellEnd"/>
                      <w:r w:rsidR="00296CC1" w:rsidRPr="003A2821">
                        <w:rPr>
                          <w:rFonts w:asciiTheme="majorHAnsi" w:hAnsiTheme="majorHAnsi"/>
                          <w:sz w:val="30"/>
                        </w:rPr>
                        <w:t xml:space="preserve"> el E</w:t>
                      </w:r>
                      <w:r w:rsidRPr="003A2821">
                        <w:rPr>
                          <w:rFonts w:asciiTheme="majorHAnsi" w:hAnsiTheme="majorHAnsi"/>
                          <w:sz w:val="30"/>
                        </w:rPr>
                        <w:t>stado de Campeche</w:t>
                      </w:r>
                    </w:p>
                    <w:p w14:paraId="34445175" w14:textId="77777777" w:rsidR="00E830A3" w:rsidRPr="003A2821" w:rsidRDefault="00E830A3" w:rsidP="003A2821"/>
                    <w:p w14:paraId="3BF5CEBE" w14:textId="77777777" w:rsidR="00E830A3" w:rsidRPr="003A2821" w:rsidRDefault="00E830A3" w:rsidP="003A2821"/>
                    <w:p w14:paraId="600935AC" w14:textId="77777777" w:rsidR="00E830A3" w:rsidRPr="003A2821" w:rsidRDefault="00F24292" w:rsidP="003A2821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3A282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CONVOCA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1BF1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01F441D" wp14:editId="4C1C5459">
                <wp:simplePos x="0" y="0"/>
                <wp:positionH relativeFrom="margin">
                  <wp:align>center</wp:align>
                </wp:positionH>
                <wp:positionV relativeFrom="page">
                  <wp:posOffset>10677995</wp:posOffset>
                </wp:positionV>
                <wp:extent cx="2108200" cy="1828800"/>
                <wp:effectExtent l="19050" t="19050" r="120650" b="114300"/>
                <wp:wrapSquare wrapText="bothSides" distT="152400" distB="152400" distL="152400" distR="152400"/>
                <wp:docPr id="1073741836" name="officeArt object" descr="csanchez741222@hotmail.c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28800"/>
                        </a:xfrm>
                        <a:prstGeom prst="rect">
                          <a:avLst/>
                        </a:prstGeom>
                        <a:solidFill>
                          <a:srgbClr val="1B396A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E16FFB" w14:textId="77777777" w:rsidR="00721BF1" w:rsidRPr="00721BF1" w:rsidRDefault="00721BF1" w:rsidP="00137664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carlos.st@campeche.tecnm.mx</w:t>
                            </w:r>
                          </w:p>
                          <w:p w14:paraId="1A91B485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1BF1"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Mtro Carlos Alberto Sánchez Torres</w:t>
                            </w:r>
                          </w:p>
                          <w:p w14:paraId="62C71EF7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pt-PT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Delegado Estatal</w:t>
                            </w:r>
                          </w:p>
                          <w:p w14:paraId="0BFBE2F8" w14:textId="77777777" w:rsidR="00E830A3" w:rsidRPr="00721BF1" w:rsidRDefault="00E830A3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93EF386" w14:textId="14CCC5EF" w:rsidR="00E830A3" w:rsidRPr="00721BF1" w:rsidRDefault="001159FC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2"/>
                                <w:lang w:val="es-ES"/>
                              </w:rPr>
                              <w:t>omm@clubwaremx.com</w:t>
                            </w:r>
                          </w:p>
                          <w:p w14:paraId="5F1134B1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_tradnl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Mtro. </w:t>
                            </w:r>
                            <w:r w:rsidR="00137664"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Gustavo José Ortiz Ochoa</w:t>
                            </w:r>
                          </w:p>
                          <w:p w14:paraId="321F6269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_tradnl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Codelegado Zona Centro</w:t>
                            </w:r>
                          </w:p>
                          <w:p w14:paraId="790F3680" w14:textId="77777777" w:rsidR="00E830A3" w:rsidRPr="00721BF1" w:rsidRDefault="00E830A3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7AABCF7" w14:textId="77777777" w:rsidR="00E830A3" w:rsidRPr="00721BF1" w:rsidRDefault="003F4499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hyperlink r:id="rId8" w:history="1">
                              <w:r w:rsidR="00F24292" w:rsidRPr="00721BF1">
                                <w:rPr>
                                  <w:rStyle w:val="Hyperlink2"/>
                                  <w:sz w:val="18"/>
                                  <w:szCs w:val="18"/>
                                  <w:lang w:val="es-ES"/>
                                  <w14:shadow w14:blurRad="50800" w14:dist="35991" w14:dir="2700000" w14:sx="100000" w14:sy="100000" w14:kx="0" w14:ky="0" w14:algn="tl">
                                    <w14:srgbClr w14:val="000000">
                                      <w14:alpha w14:val="68965"/>
                                    </w14:srgbClr>
                                  </w14:shadow>
                                </w:rPr>
                                <w:t>fdzarazua@hotmail.com</w:t>
                              </w:r>
                            </w:hyperlink>
                          </w:p>
                          <w:p w14:paraId="4C20424C" w14:textId="77777777" w:rsidR="00E830A3" w:rsidRPr="00721BF1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_tradnl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Mtro. </w:t>
                            </w:r>
                            <w:r w:rsidRPr="00721BF1"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Francisco Delgado Zarazua</w:t>
                            </w:r>
                          </w:p>
                          <w:p w14:paraId="0C9C2D09" w14:textId="77777777" w:rsidR="00E830A3" w:rsidRDefault="00F24292">
                            <w:pPr>
                              <w:pStyle w:val="Formato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_tradnl"/>
                                <w14:shadow w14:blurRad="50800" w14:dist="35991" w14:dir="2700000" w14:sx="100000" w14:sy="100000" w14:kx="0" w14:ky="0" w14:algn="tl">
                                  <w14:srgbClr w14:val="000000">
                                    <w14:alpha w14:val="68965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Codelegado Zona Sur</w:t>
                            </w:r>
                          </w:p>
                        </w:txbxContent>
                      </wps:txbx>
                      <wps:bodyPr wrap="square" lIns="63500" tIns="63500" rIns="63500" bIns="635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441D" id="_x0000_s1029" alt="csanchez741222@hotmail.com…" style="position:absolute;margin-left:0;margin-top:840.8pt;width:166pt;height:2in;z-index:251666432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" fillcolor="#1b396a" stroked="f" strokeweight="1pt">
                <v:stroke miterlimit="4"/>
                <v:shadow on="t" color="black" opacity=".5" origin=",.5" offset="1.24725mm,1.24725mm"/>
                <v:textbox inset="5pt,5pt,5pt,5pt">
                  <w:txbxContent>
                    <w:p w14:paraId="23E16FFB" w14:textId="77777777" w:rsidR="00721BF1" w:rsidRPr="00721BF1" w:rsidRDefault="00721BF1" w:rsidP="00137664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carlos.st@campeche.tecnm.mx</w:t>
                      </w:r>
                    </w:p>
                    <w:p w14:paraId="1A91B485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721BF1"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Mtro</w:t>
                      </w:r>
                      <w:proofErr w:type="spellEnd"/>
                      <w:r w:rsidRPr="00721BF1"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Carlos Alberto Sánchez Torres</w:t>
                      </w:r>
                    </w:p>
                    <w:p w14:paraId="62C71EF7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pt-PT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Delegado Estatal</w:t>
                      </w:r>
                    </w:p>
                    <w:p w14:paraId="0BFBE2F8" w14:textId="77777777" w:rsidR="00E830A3" w:rsidRPr="00721BF1" w:rsidRDefault="00E830A3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93EF386" w14:textId="14CCC5EF" w:rsidR="00E830A3" w:rsidRPr="00721BF1" w:rsidRDefault="001159FC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Hyperlink2"/>
                          <w:lang w:val="es-ES"/>
                        </w:rPr>
                        <w:t>omm@clubwaremx.com</w:t>
                      </w:r>
                    </w:p>
                    <w:p w14:paraId="5F1134B1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es-ES_tradnl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Mtro. </w:t>
                      </w:r>
                      <w:r w:rsidR="00137664"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Gustavo José Ortiz Ochoa</w:t>
                      </w:r>
                    </w:p>
                    <w:p w14:paraId="321F6269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es-ES_tradnl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Codelegado Zona Centro</w:t>
                      </w:r>
                    </w:p>
                    <w:p w14:paraId="790F3680" w14:textId="77777777" w:rsidR="00E830A3" w:rsidRPr="00721BF1" w:rsidRDefault="00E830A3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7AABCF7" w14:textId="77777777" w:rsidR="00E830A3" w:rsidRPr="00721BF1" w:rsidRDefault="00E26BA6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hyperlink r:id="rId9" w:history="1">
                        <w:r w:rsidR="00F24292" w:rsidRPr="00721BF1">
                          <w:rPr>
                            <w:rStyle w:val="Hyperlink2"/>
                            <w:sz w:val="18"/>
                            <w:szCs w:val="18"/>
                            <w:lang w:val="es-ES"/>
                            <w14:shadow w14:blurRad="50800" w14:dist="35991" w14:dir="2700000" w14:sx="100000" w14:sy="100000" w14:kx="0" w14:ky="0" w14:algn="tl">
                              <w14:srgbClr w14:val="000000">
                                <w14:alpha w14:val="68965"/>
                              </w14:srgbClr>
                            </w14:shadow>
                          </w:rPr>
                          <w:t>fdzarazua@hotmail.com</w:t>
                        </w:r>
                      </w:hyperlink>
                    </w:p>
                    <w:p w14:paraId="4C20424C" w14:textId="77777777" w:rsidR="00E830A3" w:rsidRPr="00721BF1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es-ES_tradnl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Mtro. </w:t>
                      </w:r>
                      <w:r w:rsidRPr="00721BF1"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Francisco Delgado </w:t>
                      </w:r>
                      <w:proofErr w:type="spellStart"/>
                      <w:r w:rsidRPr="00721BF1">
                        <w:rPr>
                          <w:color w:val="auto"/>
                          <w:sz w:val="18"/>
                          <w:szCs w:val="18"/>
                          <w:lang w:val="es-ES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Zarazua</w:t>
                      </w:r>
                      <w:proofErr w:type="spellEnd"/>
                    </w:p>
                    <w:p w14:paraId="0C9C2D09" w14:textId="77777777" w:rsidR="00E830A3" w:rsidRDefault="00F24292">
                      <w:pPr>
                        <w:pStyle w:val="Formato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spacing w:line="240" w:lineRule="auto"/>
                        <w:jc w:val="center"/>
                      </w:pPr>
                      <w:r>
                        <w:rPr>
                          <w:color w:val="auto"/>
                          <w:sz w:val="18"/>
                          <w:szCs w:val="18"/>
                          <w:lang w:val="es-ES_tradnl"/>
                          <w14:shadow w14:blurRad="50800" w14:dist="35991" w14:dir="2700000" w14:sx="100000" w14:sy="100000" w14:kx="0" w14:ky="0" w14:algn="tl">
                            <w14:srgbClr w14:val="000000">
                              <w14:alpha w14:val="68965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Codelegado Zona Sur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E93C25">
        <w:rPr>
          <w:noProof/>
          <w:lang w:val="es-MX" w:eastAsia="es-MX"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 wp14:anchorId="4B8054C4" wp14:editId="75DCBB36">
                <wp:simplePos x="0" y="0"/>
                <wp:positionH relativeFrom="page">
                  <wp:posOffset>-722799</wp:posOffset>
                </wp:positionH>
                <wp:positionV relativeFrom="page">
                  <wp:posOffset>1344600</wp:posOffset>
                </wp:positionV>
                <wp:extent cx="4392001" cy="2082800"/>
                <wp:effectExtent l="11430" t="26670" r="115570" b="115570"/>
                <wp:wrapTopAndBottom distT="63500" distB="63500"/>
                <wp:docPr id="1073741825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92001" cy="2082800"/>
                        </a:xfrm>
                        <a:prstGeom prst="rect">
                          <a:avLst/>
                        </a:prstGeom>
                        <a:solidFill>
                          <a:srgbClr val="1B396A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D129D" id="officeArt object" o:spid="_x0000_s1026" type="#_x0000_t202" alt="Rectángulo" style="position:absolute;margin-left:-56.9pt;margin-top:105.85pt;width:345.85pt;height:164pt;rotation:-90;z-index:251659264;visibility:visible;mso-wrap-style:square;mso-width-percent:0;mso-wrap-distance-left:5pt;mso-wrap-distance-top:5pt;mso-wrap-distance-right:5pt;mso-wrap-distance-bottom: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" fillcolor="#1b396a" stroked="f" strokeweight="1pt">
                <v:stroke miterlimit="4"/>
                <v:shadow on="t" color="black" opacity=".5" origin=",.5" offset="1.24725mm,1.24725mm"/>
                <w10:wrap type="topAndBottom" anchorx="page" anchory="page"/>
              </v:shape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F67A340" wp14:editId="30070180">
                <wp:simplePos x="0" y="0"/>
                <wp:positionH relativeFrom="page">
                  <wp:posOffset>450000</wp:posOffset>
                </wp:positionH>
                <wp:positionV relativeFrom="page">
                  <wp:posOffset>10998129</wp:posOffset>
                </wp:positionV>
                <wp:extent cx="6883400" cy="1524142"/>
                <wp:effectExtent l="19050" t="19050" r="107950" b="114300"/>
                <wp:wrapSquare wrapText="bothSides" distT="152400" distB="152400" distL="152400" distR="152400"/>
                <wp:docPr id="1073741826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524142"/>
                        </a:xfrm>
                        <a:prstGeom prst="rect">
                          <a:avLst/>
                        </a:prstGeom>
                        <a:solidFill>
                          <a:srgbClr val="1B396A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EF299" id="officeArt object" o:spid="_x0000_s1026" alt="Rectángulo" style="position:absolute;margin-left:35.45pt;margin-top:866pt;width:542pt;height:120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" fillcolor="#1b396a" stroked="f" strokeweight="1pt">
                <v:stroke miterlimit="4"/>
                <v:shadow on="t" color="black" opacity=".5" origin=",.5" offset="1.24725mm,1.24725mm"/>
                <w10:wrap type="square" anchorx="page" anchory="page"/>
              </v:rect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63C40D5" wp14:editId="17D16125">
                <wp:simplePos x="0" y="0"/>
                <wp:positionH relativeFrom="page">
                  <wp:posOffset>5127476</wp:posOffset>
                </wp:positionH>
                <wp:positionV relativeFrom="page">
                  <wp:posOffset>11010970</wp:posOffset>
                </wp:positionV>
                <wp:extent cx="2048024" cy="1542019"/>
                <wp:effectExtent l="0" t="0" r="0" b="0"/>
                <wp:wrapNone/>
                <wp:docPr id="1073741827" name="officeArt object" descr="Los gastos de estancia en el certamen nacional serán cubiertos por la OMM en tanto que los gastos de traslado a los entrenamientos, así como al estado de sede de la OMM serán cubiertos por la Institución de origen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024" cy="15420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FD7E5D" w14:textId="77777777" w:rsidR="00E830A3" w:rsidRDefault="00F24292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both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</w:rPr>
                              <w:t>Los gastos de estancia en el certamen nacional serán cubiertos por la OMM en tanto que los gastos de traslado a los entrenamientos, así como al estado de sede de la OMM serán cubiertos por la Institución de origen.</w:t>
                            </w:r>
                          </w:p>
                          <w:p w14:paraId="6DE59CA9" w14:textId="77777777" w:rsidR="00E830A3" w:rsidRDefault="00E830A3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both"/>
                              <w:rPr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14:paraId="1CB7E84C" w14:textId="77777777" w:rsidR="00E830A3" w:rsidRDefault="00F24292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both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En el Concurso Nacional se elegirán a los representantes de M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pt-PT"/>
                              </w:rPr>
                              <w:t>xico para:</w:t>
                            </w:r>
                          </w:p>
                          <w:p w14:paraId="56576A79" w14:textId="77777777" w:rsidR="00E830A3" w:rsidRDefault="00F24292">
                            <w:pPr>
                              <w:pStyle w:val="Textobarralateral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Olimpiada de la Cuenca del Pací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  <w:t>fico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729C8D01" w14:textId="77777777" w:rsidR="00E830A3" w:rsidRDefault="00F24292">
                            <w:pPr>
                              <w:pStyle w:val="Textobarralateral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Olimpiada Internacional de Matemá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pt-PT"/>
                              </w:rPr>
                              <w:t>ticas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7ADA5286" w14:textId="77777777" w:rsidR="00E830A3" w:rsidRDefault="00F24292">
                            <w:pPr>
                              <w:pStyle w:val="Textobarralateral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  <w:t>Olimpiada Iberoamericana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249CE5ED" w14:textId="77777777" w:rsidR="00E830A3" w:rsidRDefault="00F24292">
                            <w:pPr>
                              <w:pStyle w:val="Textobarralateral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  <w:t>Olimpiada Matem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á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it-IT"/>
                              </w:rPr>
                              <w:t>tica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 xml:space="preserve"> de Centroamericana y del Caribe.</w:t>
                            </w:r>
                          </w:p>
                          <w:p w14:paraId="322D89B1" w14:textId="77777777" w:rsidR="00E830A3" w:rsidRDefault="00F24292">
                            <w:pPr>
                              <w:pStyle w:val="Textobarralateral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Olimpiada Europea Femenil de Matemáticas.</w:t>
                            </w:r>
                          </w:p>
                          <w:p w14:paraId="180827EA" w14:textId="77777777" w:rsidR="00E830A3" w:rsidRDefault="00F24292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en los que el viaje redondo será cubierto por el Comit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color w:val="FFFFFF"/>
                                <w:sz w:val="10"/>
                                <w:szCs w:val="10"/>
                              </w:rPr>
                              <w:t>Organizador de la OMM y los gastos de estancia por el país anfitrión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40D5" id="_x0000_s1030" type="#_x0000_t202" alt="Los gastos de estancia en el certamen nacional serán cubiertos por la OMM en tanto que los gastos de traslado a los entrenamientos, así como al estado de sede de la OMM serán cubiertos por la Institución de origen.…" style="position:absolute;margin-left:403.75pt;margin-top:867pt;width:161.25pt;height:121.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" filled="f" stroked="f" strokeweight="1pt">
                <v:stroke miterlimit="4"/>
                <v:textbox inset="0,0,0,0">
                  <w:txbxContent>
                    <w:p w14:paraId="4EFD7E5D" w14:textId="77777777" w:rsidR="00E830A3" w:rsidRDefault="00F24292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both"/>
                        <w:rPr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color w:val="FFFFFF"/>
                          <w:sz w:val="14"/>
                          <w:szCs w:val="14"/>
                        </w:rPr>
                        <w:t>Los gastos de estancia en el certamen nacional serán cubiertos por la OMM en tanto que los gastos de traslado a los entrenamientos, así como al estado de sede de la OMM serán cubiertos por la Institución de origen.</w:t>
                      </w:r>
                    </w:p>
                    <w:p w14:paraId="6DE59CA9" w14:textId="77777777" w:rsidR="00E830A3" w:rsidRDefault="00E830A3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both"/>
                        <w:rPr>
                          <w:color w:val="FFFFFF"/>
                          <w:sz w:val="8"/>
                          <w:szCs w:val="8"/>
                        </w:rPr>
                      </w:pPr>
                    </w:p>
                    <w:p w14:paraId="1CB7E84C" w14:textId="77777777" w:rsidR="00E830A3" w:rsidRDefault="00F24292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both"/>
                        <w:rPr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</w:rPr>
                        <w:t>En el Concurso Nacional se elegirán a los representantes de M</w:t>
                      </w:r>
                      <w:r>
                        <w:rPr>
                          <w:color w:val="FFFFFF"/>
                          <w:sz w:val="10"/>
                          <w:szCs w:val="10"/>
                          <w:lang w:val="fr-FR"/>
                        </w:rPr>
                        <w:t>é</w:t>
                      </w:r>
                      <w:r>
                        <w:rPr>
                          <w:color w:val="FFFFFF"/>
                          <w:sz w:val="10"/>
                          <w:szCs w:val="10"/>
                          <w:lang w:val="pt-PT"/>
                        </w:rPr>
                        <w:t>xico para:</w:t>
                      </w:r>
                    </w:p>
                    <w:p w14:paraId="56576A79" w14:textId="77777777" w:rsidR="00E830A3" w:rsidRDefault="00F24292">
                      <w:pPr>
                        <w:pStyle w:val="Textobarralateral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</w:rPr>
                        <w:t>Olimpiada de la Cuenca del Pací</w:t>
                      </w:r>
                      <w: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  <w:t>fico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>.</w:t>
                      </w:r>
                    </w:p>
                    <w:p w14:paraId="729C8D01" w14:textId="77777777" w:rsidR="00E830A3" w:rsidRDefault="00F24292">
                      <w:pPr>
                        <w:pStyle w:val="Textobarralateral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</w:rPr>
                        <w:t xml:space="preserve">Olimpiada Internacional de </w:t>
                      </w:r>
                      <w:proofErr w:type="spellStart"/>
                      <w:r>
                        <w:rPr>
                          <w:color w:val="FFFFFF"/>
                          <w:sz w:val="10"/>
                          <w:szCs w:val="10"/>
                        </w:rPr>
                        <w:t>Matemá</w:t>
                      </w:r>
                      <w:proofErr w:type="spellEnd"/>
                      <w:r>
                        <w:rPr>
                          <w:color w:val="FFFFFF"/>
                          <w:sz w:val="10"/>
                          <w:szCs w:val="10"/>
                          <w:lang w:val="pt-PT"/>
                        </w:rPr>
                        <w:t>ticas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>.</w:t>
                      </w:r>
                    </w:p>
                    <w:p w14:paraId="7ADA5286" w14:textId="77777777" w:rsidR="00E830A3" w:rsidRDefault="00F24292">
                      <w:pPr>
                        <w:pStyle w:val="Textobarralateral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  <w:t>Olimpiada Iberoamericana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>.</w:t>
                      </w:r>
                    </w:p>
                    <w:p w14:paraId="249CE5ED" w14:textId="77777777" w:rsidR="00E830A3" w:rsidRDefault="00F24292">
                      <w:pPr>
                        <w:pStyle w:val="Textobarralateral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  <w:t>Olimpiada Matem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>á</w:t>
                      </w:r>
                      <w:r>
                        <w:rPr>
                          <w:color w:val="FFFFFF"/>
                          <w:sz w:val="10"/>
                          <w:szCs w:val="10"/>
                          <w:lang w:val="it-IT"/>
                        </w:rPr>
                        <w:t>tica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 xml:space="preserve"> de Centroamericana y del Caribe.</w:t>
                      </w:r>
                    </w:p>
                    <w:p w14:paraId="322D89B1" w14:textId="77777777" w:rsidR="00E830A3" w:rsidRDefault="00F24292">
                      <w:pPr>
                        <w:pStyle w:val="Textobarralateral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</w:rPr>
                        <w:t>Olimpiada Europea Femenil de Matemáticas.</w:t>
                      </w:r>
                    </w:p>
                    <w:p w14:paraId="180827EA" w14:textId="77777777" w:rsidR="00E830A3" w:rsidRDefault="00F24292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</w:pPr>
                      <w:r>
                        <w:rPr>
                          <w:color w:val="FFFFFF"/>
                          <w:sz w:val="10"/>
                          <w:szCs w:val="10"/>
                        </w:rPr>
                        <w:t xml:space="preserve">en los que el viaje redondo será cubierto por el </w:t>
                      </w:r>
                      <w:proofErr w:type="spellStart"/>
                      <w:r>
                        <w:rPr>
                          <w:color w:val="FFFFFF"/>
                          <w:sz w:val="10"/>
                          <w:szCs w:val="10"/>
                        </w:rPr>
                        <w:t>Comit</w:t>
                      </w:r>
                      <w:proofErr w:type="spellEnd"/>
                      <w:r>
                        <w:rPr>
                          <w:color w:val="FFFFFF"/>
                          <w:sz w:val="10"/>
                          <w:szCs w:val="10"/>
                          <w:lang w:val="fr-FR"/>
                        </w:rPr>
                        <w:t xml:space="preserve">é </w:t>
                      </w:r>
                      <w:r>
                        <w:rPr>
                          <w:color w:val="FFFFFF"/>
                          <w:sz w:val="10"/>
                          <w:szCs w:val="10"/>
                        </w:rPr>
                        <w:t>Organizador de la OMM y los gastos de estancia por el país anfitrión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3E51BD3" wp14:editId="56889385">
                <wp:simplePos x="0" y="0"/>
                <wp:positionH relativeFrom="page">
                  <wp:posOffset>889000</wp:posOffset>
                </wp:positionH>
                <wp:positionV relativeFrom="page">
                  <wp:posOffset>11811000</wp:posOffset>
                </wp:positionV>
                <wp:extent cx="1473200" cy="640080"/>
                <wp:effectExtent l="0" t="0" r="0" b="0"/>
                <wp:wrapNone/>
                <wp:docPr id="1073741828" name="officeArt object" descr="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40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AE9819" w14:textId="77777777" w:rsidR="00E830A3" w:rsidRDefault="00F24292">
                            <w:pPr>
                              <w:pStyle w:val="Encabezadode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sz w:val="82"/>
                                <w:szCs w:val="82"/>
                              </w:rPr>
                              <w:t>20</w:t>
                            </w:r>
                            <w:r>
                              <w:rPr>
                                <w:sz w:val="82"/>
                                <w:szCs w:val="82"/>
                                <w:lang w:val="es-ES_tradnl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1BD3" id="_x0000_s1031" type="#_x0000_t202" alt="2024" style="position:absolute;margin-left:70pt;margin-top:930pt;width:116pt;height:50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" filled="f" stroked="f" strokeweight="1pt">
                <v:stroke miterlimit="4"/>
                <v:textbox inset="0,0,0,0">
                  <w:txbxContent>
                    <w:p w14:paraId="11AE9819" w14:textId="77777777" w:rsidR="00E830A3" w:rsidRDefault="00F24292">
                      <w:pPr>
                        <w:pStyle w:val="Encabezadodebarralateral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sz w:val="82"/>
                          <w:szCs w:val="82"/>
                        </w:rPr>
                        <w:t>20</w:t>
                      </w:r>
                      <w:r>
                        <w:rPr>
                          <w:sz w:val="82"/>
                          <w:szCs w:val="82"/>
                          <w:lang w:val="es-ES_tradnl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7C9B96C" wp14:editId="7D9CDE72">
                <wp:simplePos x="0" y="0"/>
                <wp:positionH relativeFrom="page">
                  <wp:posOffset>596900</wp:posOffset>
                </wp:positionH>
                <wp:positionV relativeFrom="page">
                  <wp:posOffset>11099800</wp:posOffset>
                </wp:positionV>
                <wp:extent cx="2057400" cy="660400"/>
                <wp:effectExtent l="0" t="0" r="0" b="0"/>
                <wp:wrapNone/>
                <wp:docPr id="1073741829" name="officeArt object" descr="OLIMPIADA MEXICANA DE MATEMÁTI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AB3DBF" w14:textId="77777777" w:rsidR="00E830A3" w:rsidRDefault="00F24292">
                            <w:pPr>
                              <w:pStyle w:val="Encabezadode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Style w:val="Blanco"/>
                              </w:rPr>
                            </w:pPr>
                            <w:r>
                              <w:rPr>
                                <w:rStyle w:val="Blanco"/>
                              </w:rPr>
                              <w:t xml:space="preserve">OLIMPIADA </w:t>
                            </w:r>
                            <w:r>
                              <w:rPr>
                                <w:rStyle w:val="Blanco"/>
                                <w:lang w:val="es-ES_tradnl"/>
                              </w:rPr>
                              <w:t>MEXICANA DE MATEM</w:t>
                            </w:r>
                            <w:r>
                              <w:rPr>
                                <w:rStyle w:val="Blanco"/>
                              </w:rPr>
                              <w:t>ÁTICAS</w:t>
                            </w:r>
                          </w:p>
                          <w:p w14:paraId="716C72DE" w14:textId="77777777" w:rsidR="00E830A3" w:rsidRDefault="00F24292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  <w:r>
                              <w:rPr>
                                <w:rStyle w:val="Blanco"/>
                                <w:lang w:val="es-ES_tradnl"/>
                              </w:rPr>
                              <w:t>Fase Estatal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B96C" id="_x0000_s1033" type="#_x0000_t202" alt="OLIMPIADA MEXICANA DE MATEMÁTICAS…" style="position:absolute;margin-left:47pt;margin-top:874pt;width:162pt;height:52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" filled="f" stroked="f" strokeweight="1pt">
                <v:stroke miterlimit="4"/>
                <v:textbox inset="0,0,0,0">
                  <w:txbxContent>
                    <w:p w14:paraId="11AB3DBF" w14:textId="77777777" w:rsidR="00E830A3" w:rsidRDefault="00F24292">
                      <w:pPr>
                        <w:pStyle w:val="Encabezadode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rStyle w:val="Blanco"/>
                        </w:rPr>
                      </w:pPr>
                      <w:r>
                        <w:rPr>
                          <w:rStyle w:val="Blanco"/>
                        </w:rPr>
                        <w:t xml:space="preserve">OLIMPIADA </w:t>
                      </w:r>
                      <w:r>
                        <w:rPr>
                          <w:rStyle w:val="Blanco"/>
                          <w:lang w:val="es-ES_tradnl"/>
                        </w:rPr>
                        <w:t>MEXICANA DE MATEM</w:t>
                      </w:r>
                      <w:r>
                        <w:rPr>
                          <w:rStyle w:val="Blanco"/>
                        </w:rPr>
                        <w:t>ÁTICAS</w:t>
                      </w:r>
                    </w:p>
                    <w:p w14:paraId="716C72DE" w14:textId="77777777" w:rsidR="00E830A3" w:rsidRDefault="00F24292">
                      <w:pPr>
                        <w:pStyle w:val="Textobarra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</w:pPr>
                      <w:r>
                        <w:rPr>
                          <w:rStyle w:val="Blanco"/>
                          <w:lang w:val="es-ES_tradnl"/>
                        </w:rPr>
                        <w:t>Fase Estatal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49D07F51" wp14:editId="5D3EEF0F">
                <wp:simplePos x="0" y="0"/>
                <wp:positionH relativeFrom="page">
                  <wp:posOffset>450000</wp:posOffset>
                </wp:positionH>
                <wp:positionV relativeFrom="page">
                  <wp:posOffset>5098691</wp:posOffset>
                </wp:positionV>
                <wp:extent cx="6908800" cy="53594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5359400"/>
                          <a:chOff x="0" y="0"/>
                          <a:chExt cx="6908800" cy="5359400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6908800" cy="5359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2149405" cy="5359400"/>
                          </a:xfrm>
                          <a:prstGeom prst="rect">
                            <a:avLst/>
                          </a:prstGeom>
                        </wps:spPr>
                        <wps:txbx id="9">
                          <w:txbxContent>
                            <w:p w14:paraId="430338A0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Style w:val="Ninguno"/>
                                  <w:rFonts w:ascii="Futura Bold" w:hAnsi="Futura Bold"/>
                                  <w:color w:val="000000"/>
                                </w:rPr>
                                <w:t>FASE 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6DA0303C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INICIAL</w:t>
                              </w:r>
                            </w:p>
                            <w:p w14:paraId="35674D08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>PARTICIPANTES:</w:t>
                              </w:r>
                            </w:p>
                            <w:p w14:paraId="570300A6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Podrán participar los estudiantes nacidos despu</w:t>
                              </w:r>
                              <w:r>
                                <w:rPr>
                                  <w:lang w:val="fr-FR"/>
                                </w:rPr>
                                <w:t>é</w:t>
                              </w:r>
                              <w:r>
                                <w:t xml:space="preserve">s del 1 de agosto de </w:t>
                              </w:r>
                              <w:r w:rsidRPr="00721BF1">
                                <w:rPr>
                                  <w:lang w:val="es-ES"/>
                                </w:rPr>
                                <w:t>2005</w:t>
                              </w:r>
                              <w:r>
                                <w:t xml:space="preserve"> inscritos en una Institución preuniversitaria del estado durante el Ciclo Escolar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24-2025</w:t>
                              </w:r>
                              <w:r>
                                <w:t xml:space="preserve"> y para el 1 de julio de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25</w:t>
                              </w:r>
                              <w:r>
                                <w:t xml:space="preserve"> no deberán haber iniciado sus estudios de nivel universitario.</w:t>
                              </w:r>
                            </w:p>
                            <w:p w14:paraId="293CCADB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1C3EF247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>INSCRIPCIONES:</w:t>
                              </w:r>
                            </w:p>
                            <w:p w14:paraId="35E1428B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Los interesados podrán inscribirse en el plantel de la institución a la que pertenecen.</w:t>
                              </w:r>
                            </w:p>
                            <w:p w14:paraId="1DC2A38B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4F08C531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 xml:space="preserve">ENTRENAMIENTOS: </w:t>
                              </w:r>
                            </w:p>
                            <w:p w14:paraId="1E81BD66" w14:textId="604EDA5B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 xml:space="preserve">Durante el periodo de diciembre de 2023 a </w:t>
                              </w:r>
                              <w:r w:rsidRPr="00721BF1">
                                <w:rPr>
                                  <w:lang w:val="es-ES"/>
                                </w:rPr>
                                <w:t>mayo</w:t>
                              </w:r>
                              <w:r>
                                <w:t xml:space="preserve"> de 2024</w:t>
                              </w:r>
                              <w:r w:rsidR="006B22C4">
                                <w:t>,</w:t>
                              </w:r>
                              <w:r>
                                <w:t xml:space="preserve"> los colegios interesados deberán iniciar el entrenamiento de sus alumnos.</w:t>
                              </w:r>
                            </w:p>
                            <w:p w14:paraId="724BA84D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5B847F4B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 xml:space="preserve">EXAMEN: </w:t>
                              </w:r>
                            </w:p>
                            <w:p w14:paraId="05143AB0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Durante el periodo mayo 2024 a junio 2024 las instituciones interesadas deberán iniciar el proceso de aplicación de exámenes para seleccionar a sus representantes.</w:t>
                              </w:r>
                            </w:p>
                            <w:p w14:paraId="741C2EA0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</w:p>
                            <w:p w14:paraId="7835B545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 xml:space="preserve">LUGAR: </w:t>
                              </w:r>
                            </w:p>
                            <w:p w14:paraId="3F780FBA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En cada uno de los planteles de las instituciones educativas participantes.</w:t>
                              </w:r>
                            </w:p>
                            <w:p w14:paraId="7C002F8E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2E2D4463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 w:rsidRPr="00721BF1">
                                <w:rPr>
                                  <w:rFonts w:ascii="Futura Bold" w:hAnsi="Futura Bold"/>
                                  <w:lang w:val="es-ES"/>
                                </w:rPr>
                                <w:t>RESULTADOS:</w:t>
                              </w:r>
                            </w:p>
                            <w:p w14:paraId="19A54FBA" w14:textId="4C1BBE1C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 xml:space="preserve">Cada plantel seleccionará </w:t>
                              </w:r>
                              <w:r>
                                <w:rPr>
                                  <w:lang w:val="fr-FR"/>
                                </w:rPr>
                                <w:t>un m</w:t>
                              </w:r>
                              <w:r>
                                <w:t>á</w:t>
                              </w:r>
                              <w:r>
                                <w:rPr>
                                  <w:lang w:val="pt-PT"/>
                                </w:rPr>
                                <w:t xml:space="preserve">ximo de </w:t>
                              </w:r>
                              <w:r>
                                <w:t>20 participantes por turno (matutino, vespertino, nocturno) que son los que obtienen el derecho para participar en la Fase 2</w:t>
                              </w:r>
                              <w:r w:rsidR="006B22C4">
                                <w:t>.</w:t>
                              </w:r>
                            </w:p>
                            <w:p w14:paraId="75F04A2A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Style w:val="Ninguno"/>
                                  <w:rFonts w:ascii="Futura Bold" w:hAnsi="Futura Bold"/>
                                  <w:color w:val="000000"/>
                                </w:rPr>
                                <w:t>FASE 2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1E5A24EC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21BF1">
                                <w:rPr>
                                  <w:color w:val="000000"/>
                                  <w:sz w:val="20"/>
                                  <w:szCs w:val="20"/>
                                  <w:lang w:val="es-ES"/>
                                </w:rPr>
                                <w:t>INTERMEDIA</w:t>
                              </w:r>
                            </w:p>
                            <w:p w14:paraId="0347285C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>PARTICIPANTES:</w:t>
                              </w:r>
                            </w:p>
                            <w:p w14:paraId="5BE414DB" w14:textId="5DBE1595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rPr>
                                  <w:lang w:val="fr-FR"/>
                                </w:rPr>
                                <w:t>Tendr</w:t>
                              </w:r>
                              <w:r>
                                <w:t>án derecho a participar hasta 20 alumnos por plantel y turno de cada una de las Instituciones Educativas Preuniversitarias del Estado (Preparatorias, Secundarias, Primarias)</w:t>
                              </w:r>
                              <w:r w:rsidR="006B22C4">
                                <w:t>.</w:t>
                              </w:r>
                            </w:p>
                            <w:p w14:paraId="580101AE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39AA652D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>ENTRENAMIENTOS:</w:t>
                              </w:r>
                            </w:p>
                            <w:p w14:paraId="58F83794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Durante el periodo ju</w:t>
                              </w:r>
                              <w:r w:rsidRPr="00721BF1">
                                <w:rPr>
                                  <w:lang w:val="es-ES"/>
                                </w:rPr>
                                <w:t>nio</w:t>
                              </w:r>
                              <w:r>
                                <w:t xml:space="preserve"> 2024 a agosto 2024 las instituciones interesadas deberán iniciar los entrenamientos de tipo intensivo para sus alumnos.</w:t>
                              </w:r>
                            </w:p>
                            <w:p w14:paraId="45790680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4EFB3F41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 xml:space="preserve">EXAMEN: </w:t>
                              </w:r>
                            </w:p>
                            <w:p w14:paraId="17B689E4" w14:textId="79CA2D4F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 xml:space="preserve">Durante el periodo del 15 al 30 de </w:t>
                              </w:r>
                              <w:r w:rsidRPr="00721BF1">
                                <w:rPr>
                                  <w:lang w:val="es-ES"/>
                                </w:rPr>
                                <w:t>agosto</w:t>
                              </w:r>
                              <w:r>
                                <w:t xml:space="preserve"> </w:t>
                              </w:r>
                              <w:r w:rsidRPr="00721BF1">
                                <w:rPr>
                                  <w:lang w:val="es-ES"/>
                                </w:rPr>
                                <w:t>de 202</w:t>
                              </w:r>
                              <w:r>
                                <w:t>4 los colegios interesados deberán aplicar su examen selectivo para definir a los seis integrantes que serán sus representantes en la última fase (Fase 3). Se recomienda solicitar apo</w:t>
                              </w:r>
                              <w:r w:rsidR="006B22C4">
                                <w:t>yo al Delegado de la OMM en el E</w:t>
                              </w:r>
                              <w:r>
                                <w:t>stado</w:t>
                              </w:r>
                              <w:r w:rsidR="006B22C4">
                                <w:t>.</w:t>
                              </w:r>
                            </w:p>
                            <w:p w14:paraId="50D4AB2C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09B78B6F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 xml:space="preserve">LUGAR: </w:t>
                              </w:r>
                            </w:p>
                            <w:p w14:paraId="616CC9A2" w14:textId="5C393598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En cada uno de los planteles de las instituciones participantes</w:t>
                              </w:r>
                              <w:r w:rsidR="006B22C4">
                                <w:t>.</w:t>
                              </w:r>
                            </w:p>
                            <w:p w14:paraId="2580416A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445A591F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 w:rsidRPr="00721BF1">
                                <w:rPr>
                                  <w:rFonts w:ascii="Futura Bold" w:hAnsi="Futura Bold"/>
                                  <w:lang w:val="es-ES"/>
                                </w:rPr>
                                <w:t>RESULTADOS:</w:t>
                              </w:r>
                            </w:p>
                            <w:p w14:paraId="5919DD64" w14:textId="49F1D67B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Los colegios de manera interna deberán publicar los</w:t>
                              </w:r>
                              <w:r>
                                <w:rPr>
                                  <w:lang w:val="pt-PT"/>
                                </w:rPr>
                                <w:t xml:space="preserve"> resultados </w:t>
                              </w:r>
                              <w:r w:rsidR="006B22C4">
                                <w:t xml:space="preserve">a más tardar el 1 de </w:t>
                              </w:r>
                              <w:r>
                                <w:t>septiembre de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24</w:t>
                              </w:r>
                              <w:r w:rsidR="006B22C4">
                                <w:t xml:space="preserve">. Los alumnos seleccionados </w:t>
                              </w:r>
                              <w:r>
                                <w:t>obtienen el derecho a participar en la Fase 3</w:t>
                              </w:r>
                              <w:r w:rsidR="006B22C4">
                                <w:t>.</w:t>
                              </w:r>
                            </w:p>
                            <w:p w14:paraId="504F2B14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Style w:val="Ninguno"/>
                                  <w:rFonts w:ascii="Futura Bold" w:hAnsi="Futura Bold"/>
                                  <w:color w:val="000000"/>
                                </w:rPr>
                                <w:t>FASE 3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083491BC" w14:textId="77777777" w:rsidR="00E830A3" w:rsidRDefault="00F24292">
                              <w:pPr>
                                <w:pStyle w:val="Subttul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spacing w:before="20" w:after="2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21BF1">
                                <w:rPr>
                                  <w:color w:val="000000"/>
                                  <w:sz w:val="20"/>
                                  <w:szCs w:val="20"/>
                                  <w:lang w:val="es-ES"/>
                                </w:rPr>
                                <w:t>ESTATAL</w:t>
                              </w:r>
                            </w:p>
                            <w:p w14:paraId="63C78940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>PARTICIPANTES:</w:t>
                              </w:r>
                            </w:p>
                            <w:p w14:paraId="78E93FAD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Podrán participar los alumnos seleccionados en la Fase 2 y que hayan nacido despu</w:t>
                              </w:r>
                              <w:r>
                                <w:rPr>
                                  <w:lang w:val="fr-FR"/>
                                </w:rPr>
                                <w:t>é</w:t>
                              </w:r>
                              <w:r>
                                <w:t xml:space="preserve">s del 1 de agosto de </w:t>
                              </w:r>
                              <w:r w:rsidRPr="00721BF1">
                                <w:rPr>
                                  <w:lang w:val="es-ES"/>
                                </w:rPr>
                                <w:t>2025</w:t>
                              </w:r>
                              <w:r>
                                <w:t xml:space="preserve"> inscritos en una Institución preuniversitaria del estado durante el Ciclo Escolar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24-2025</w:t>
                              </w:r>
                              <w:r>
                                <w:t xml:space="preserve"> y para el 1 de julio de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25</w:t>
                              </w:r>
                              <w:r>
                                <w:t xml:space="preserve"> no deberán haber iniciado sus estudios de nivel universitario.</w:t>
                              </w:r>
                            </w:p>
                            <w:p w14:paraId="273CD17A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633CF216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>INSCRIPCIONES:</w:t>
                              </w:r>
                            </w:p>
                            <w:p w14:paraId="34201BBF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 xml:space="preserve">Del 1 </w:t>
                              </w:r>
                              <w:r w:rsidRPr="00721BF1">
                                <w:rPr>
                                  <w:lang w:val="es-ES"/>
                                </w:rPr>
                                <w:t>de junio</w:t>
                              </w:r>
                              <w:r>
                                <w:t xml:space="preserve"> al 6 de septiembre de 2024, de acuerdo a lo publicado en</w:t>
                              </w:r>
                              <w:r w:rsidRPr="00721BF1">
                                <w:rPr>
                                  <w:lang w:val="es-ES"/>
                                </w:rPr>
                                <w:t xml:space="preserve">: </w:t>
                              </w:r>
                              <w:hyperlink r:id="rId10" w:history="1">
                                <w:r w:rsidRPr="00721BF1">
                                  <w:rPr>
                                    <w:rStyle w:val="Hyperlink0"/>
                                    <w:lang w:val="es-ES"/>
                                  </w:rPr>
                                  <w:t>https://sites.google.com/cobacam.edu.mx/ommcampeche/inscripciones</w:t>
                                </w:r>
                              </w:hyperlink>
                            </w:p>
                            <w:p w14:paraId="655800BA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lang w:val="de-DE"/>
                                </w:rPr>
                                <w:t xml:space="preserve">EXAMEN: </w:t>
                              </w:r>
                            </w:p>
                            <w:p w14:paraId="7C20C2FF" w14:textId="42DA79F0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rPr>
                                  <w:lang w:val="pt-PT"/>
                                </w:rPr>
                                <w:t>Se aplicar</w:t>
                              </w:r>
                              <w:r>
                                <w:t>á el sábado 7 de septiembre de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24</w:t>
                              </w:r>
                              <w:r>
                                <w:t xml:space="preserve"> a las </w:t>
                              </w:r>
                              <w:r w:rsidR="001159FC">
                                <w:t>9</w:t>
                              </w:r>
                              <w:r>
                                <w:t>:00 h</w:t>
                              </w:r>
                              <w:r w:rsidR="006B22C4">
                                <w:t>oras</w:t>
                              </w:r>
                              <w:r>
                                <w:t xml:space="preserve"> </w:t>
                              </w:r>
                              <w:r w:rsidR="006B22C4">
                                <w:t>e</w:t>
                              </w:r>
                              <w:r w:rsidR="001159FC">
                                <w:t>n el Instituto Tecnológico de Campeche</w:t>
                              </w:r>
                              <w:r w:rsidR="006B22C4">
                                <w:t>.</w:t>
                              </w:r>
                            </w:p>
                            <w:p w14:paraId="0FE5B244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79F49777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</w:rPr>
                                <w:t xml:space="preserve">LUGAR: </w:t>
                              </w:r>
                            </w:p>
                            <w:p w14:paraId="3763BC59" w14:textId="78F9AA2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 w:rsidRPr="00721BF1">
                                <w:rPr>
                                  <w:rStyle w:val="Ninguno"/>
                                  <w:lang w:val="es-ES"/>
                                </w:rPr>
                                <w:t>L</w:t>
                              </w:r>
                              <w:r w:rsidR="001159FC">
                                <w:rPr>
                                  <w:rStyle w:val="Ninguno"/>
                                  <w:lang w:val="es-ES"/>
                                </w:rPr>
                                <w:t xml:space="preserve">os detalles se darán </w:t>
                              </w:r>
                              <w:r w:rsidRPr="00721BF1">
                                <w:rPr>
                                  <w:rStyle w:val="Ninguno"/>
                                  <w:lang w:val="es-ES"/>
                                </w:rPr>
                                <w:t xml:space="preserve"> el 1 de junio de 2024 en la página: </w:t>
                              </w:r>
                              <w:hyperlink r:id="rId11" w:history="1">
                                <w:r w:rsidRPr="00721BF1">
                                  <w:rPr>
                                    <w:rStyle w:val="Hyperlink1"/>
                                    <w:lang w:val="es-ES"/>
                                  </w:rPr>
                                  <w:t>https://sites.google.com/cobacam.edu.mx/ommcampeche</w:t>
                                </w:r>
                              </w:hyperlink>
                            </w:p>
                            <w:p w14:paraId="083D6F96" w14:textId="77777777" w:rsidR="00E830A3" w:rsidRDefault="00E830A3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</w:p>
                            <w:p w14:paraId="37EE8B62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  <w:rPr>
                                  <w:rFonts w:ascii="Futura Bold" w:eastAsia="Futura Bold" w:hAnsi="Futura Bold" w:cs="Futura Bold"/>
                                </w:rPr>
                              </w:pPr>
                              <w:r w:rsidRPr="00721BF1">
                                <w:rPr>
                                  <w:rFonts w:ascii="Futura Bold" w:hAnsi="Futura Bold"/>
                                  <w:lang w:val="es-ES"/>
                                </w:rPr>
                                <w:t>RESULTADOS:</w:t>
                              </w:r>
                            </w:p>
                            <w:p w14:paraId="556609CA" w14:textId="77777777" w:rsidR="00E830A3" w:rsidRDefault="00F24292">
                              <w:pPr>
                                <w:pStyle w:val="Cuerpo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</w:tabs>
                                <w:ind w:firstLine="0"/>
                                <w:jc w:val="both"/>
                              </w:pPr>
                              <w:r>
                                <w:t>Los resultados se publicarán el m</w:t>
                              </w:r>
                              <w:r w:rsidRPr="00721BF1">
                                <w:rPr>
                                  <w:lang w:val="es-ES"/>
                                </w:rPr>
                                <w:t>iércoles 11</w:t>
                              </w:r>
                              <w:r>
                                <w:t xml:space="preserve"> de septiembre </w:t>
                              </w:r>
                              <w:r w:rsidRPr="00721BF1">
                                <w:rPr>
                                  <w:lang w:val="es-ES"/>
                                </w:rPr>
                                <w:t xml:space="preserve">de 2024 a las 12:00 hrs. </w:t>
                              </w:r>
                              <w:r>
                                <w:t>dando con ello a conocer a los 6 integrantes de la Delegación Campechana que</w:t>
                              </w:r>
                              <w:r>
                                <w:rPr>
                                  <w:lang w:val="it-IT"/>
                                </w:rPr>
                                <w:t xml:space="preserve"> representar</w:t>
                              </w:r>
                              <w:r>
                                <w:t>á al estado en la XXX</w:t>
                              </w:r>
                              <w:r w:rsidRPr="00721BF1">
                                <w:rPr>
                                  <w:lang w:val="es-ES"/>
                                </w:rPr>
                                <w:t>VIII</w:t>
                              </w:r>
                              <w:r>
                                <w:t xml:space="preserve"> Olimpiada Mexicana de Matemáticas a celebrarse </w:t>
                              </w:r>
                              <w:r w:rsidRPr="00721BF1">
                                <w:rPr>
                                  <w:lang w:val="es-ES"/>
                                </w:rPr>
                                <w:t>en noviembre</w:t>
                              </w:r>
                              <w:r>
                                <w:t xml:space="preserve"> de 20</w:t>
                              </w:r>
                              <w:r w:rsidRPr="00721BF1">
                                <w:rPr>
                                  <w:lang w:val="es-ES"/>
                                </w:rPr>
                                <w:t>24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numCol="3" spcCol="230293" anchor="t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2379697" y="0"/>
                            <a:ext cx="2149406" cy="5359400"/>
                          </a:xfrm>
                          <a:prstGeom prst="rect">
                            <a:avLst/>
                          </a:prstGeom>
                        </wps:spPr>
                        <wps:linkedTxbx id="9" seq="1"/>
                        <wps:bodyPr wrap="square" lIns="0" tIns="0" rIns="0" bIns="0" numCol="3" spcCol="230293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4759395" y="0"/>
                            <a:ext cx="2149405" cy="5359400"/>
                          </a:xfrm>
                          <a:prstGeom prst="rect">
                            <a:avLst/>
                          </a:prstGeom>
                        </wps:spPr>
                        <wps:linkedTxbx id="9" seq="2"/>
                        <wps:bodyPr wrap="square" lIns="0" tIns="0" rIns="0" bIns="0" numCol="3" spcCol="230293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7F51" id="_x0000_s1034" style="position:absolute;margin-left:35.45pt;margin-top:401.45pt;width:544pt;height:422pt;z-index:251665408;mso-wrap-distance-left:12pt;mso-wrap-distance-top:12pt;mso-wrap-distance-right:12pt;mso-wrap-distance-bottom:12pt;mso-position-horizontal-relative:page;mso-position-vertical-relative:page" coordsize="69088,5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">
                <v:rect id="Shape 1073741832" o:spid="_x0000_s1035" style="position:absolute;width:69088;height:5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" filled="f" stroked="f" strokeweight="1pt">
                  <v:stroke miterlimit="4"/>
                </v:rect>
                <v:rect id="Shape 1073741833" o:spid="_x0000_s1036" style="position:absolute;width:21494;height:5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" filled="f" stroked="f">
                  <v:textbox style="mso-next-textbox:#Shape 1073741834" inset="0,0,0,0">
                    <w:txbxContent>
                      <w:p w14:paraId="430338A0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Style w:val="Ninguno"/>
                            <w:rFonts w:ascii="Futura Bold" w:hAnsi="Futura Bold"/>
                            <w:color w:val="000000"/>
                          </w:rPr>
                          <w:t>FASE 1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14:paraId="6DA0303C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INICIAL</w:t>
                        </w:r>
                      </w:p>
                      <w:p w14:paraId="35674D08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>PARTICIPANTES:</w:t>
                        </w:r>
                      </w:p>
                      <w:p w14:paraId="570300A6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Podrán participar los estudiantes nacidos despu</w:t>
                        </w:r>
                        <w:r>
                          <w:rPr>
                            <w:lang w:val="fr-FR"/>
                          </w:rPr>
                          <w:t>é</w:t>
                        </w:r>
                        <w:r>
                          <w:t xml:space="preserve">s del 1 de agosto de </w:t>
                        </w:r>
                        <w:r w:rsidRPr="00721BF1">
                          <w:rPr>
                            <w:lang w:val="es-ES"/>
                          </w:rPr>
                          <w:t>2005</w:t>
                        </w:r>
                        <w:r>
                          <w:t xml:space="preserve"> inscritos en una Institución preuniversitaria del estado durante el Ciclo Escolar 20</w:t>
                        </w:r>
                        <w:r w:rsidRPr="00721BF1">
                          <w:rPr>
                            <w:lang w:val="es-ES"/>
                          </w:rPr>
                          <w:t>24-2025</w:t>
                        </w:r>
                        <w:r>
                          <w:t xml:space="preserve"> y para el 1 de julio de 20</w:t>
                        </w:r>
                        <w:r w:rsidRPr="00721BF1">
                          <w:rPr>
                            <w:lang w:val="es-ES"/>
                          </w:rPr>
                          <w:t>25</w:t>
                        </w:r>
                        <w:r>
                          <w:t xml:space="preserve"> no deberán haber iniciado sus estudios de nivel universitario.</w:t>
                        </w:r>
                      </w:p>
                      <w:p w14:paraId="293CCADB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1C3EF247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>INSCRIPCIONES:</w:t>
                        </w:r>
                      </w:p>
                      <w:p w14:paraId="35E1428B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Los interesados podrán inscribirse en el plantel de la institución a la que pertenecen.</w:t>
                        </w:r>
                      </w:p>
                      <w:p w14:paraId="1DC2A38B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4F08C531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 xml:space="preserve">ENTRENAMIENTOS: </w:t>
                        </w:r>
                      </w:p>
                      <w:p w14:paraId="1E81BD66" w14:textId="604EDA5B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 xml:space="preserve">Durante el periodo de diciembre de 2023 a </w:t>
                        </w:r>
                        <w:r w:rsidRPr="00721BF1">
                          <w:rPr>
                            <w:lang w:val="es-ES"/>
                          </w:rPr>
                          <w:t>mayo</w:t>
                        </w:r>
                        <w:r>
                          <w:t xml:space="preserve"> de 2024</w:t>
                        </w:r>
                        <w:r w:rsidR="006B22C4">
                          <w:t>,</w:t>
                        </w:r>
                        <w:r>
                          <w:t xml:space="preserve"> los colegios interesados deberán iniciar el entrenamiento de sus alumnos.</w:t>
                        </w:r>
                      </w:p>
                      <w:p w14:paraId="724BA84D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5B847F4B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 xml:space="preserve">EXAMEN: </w:t>
                        </w:r>
                      </w:p>
                      <w:p w14:paraId="05143AB0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Durante el periodo mayo 2024 a junio 2024 las instituciones interesadas deberán iniciar el proceso de aplicación de exámenes para seleccionar a sus representantes.</w:t>
                        </w:r>
                      </w:p>
                      <w:p w14:paraId="741C2EA0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</w:p>
                      <w:p w14:paraId="7835B545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 xml:space="preserve">LUGAR: </w:t>
                        </w:r>
                      </w:p>
                      <w:p w14:paraId="3F780FBA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En cada uno de los planteles de las instituciones educativas participantes.</w:t>
                        </w:r>
                      </w:p>
                      <w:p w14:paraId="7C002F8E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2E2D4463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 w:rsidRPr="00721BF1">
                          <w:rPr>
                            <w:rFonts w:ascii="Futura Bold" w:hAnsi="Futura Bold"/>
                            <w:lang w:val="es-ES"/>
                          </w:rPr>
                          <w:t>RESULTADOS:</w:t>
                        </w:r>
                      </w:p>
                      <w:p w14:paraId="19A54FBA" w14:textId="4C1BBE1C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 xml:space="preserve">Cada plantel seleccionará </w:t>
                        </w:r>
                        <w:r>
                          <w:rPr>
                            <w:lang w:val="fr-FR"/>
                          </w:rPr>
                          <w:t>un m</w:t>
                        </w:r>
                        <w:r>
                          <w:t>á</w:t>
                        </w:r>
                        <w:r>
                          <w:rPr>
                            <w:lang w:val="pt-PT"/>
                          </w:rPr>
                          <w:t xml:space="preserve">ximo de </w:t>
                        </w:r>
                        <w:r>
                          <w:t>20 participantes por turno (matutino, vespertino, nocturno) que son los que obtienen el derecho para participar en la Fase 2</w:t>
                        </w:r>
                        <w:r w:rsidR="006B22C4">
                          <w:t>.</w:t>
                        </w:r>
                      </w:p>
                      <w:p w14:paraId="75F04A2A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Style w:val="Ninguno"/>
                            <w:rFonts w:ascii="Futura Bold" w:hAnsi="Futura Bold"/>
                            <w:color w:val="000000"/>
                          </w:rPr>
                          <w:t>FASE 2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14:paraId="1E5A24EC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21BF1">
                          <w:rPr>
                            <w:color w:val="000000"/>
                            <w:sz w:val="20"/>
                            <w:szCs w:val="20"/>
                            <w:lang w:val="es-ES"/>
                          </w:rPr>
                          <w:t>INTERMEDIA</w:t>
                        </w:r>
                      </w:p>
                      <w:p w14:paraId="0347285C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>PARTICIPANTES:</w:t>
                        </w:r>
                      </w:p>
                      <w:p w14:paraId="5BE414DB" w14:textId="5DBE1595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rPr>
                            <w:lang w:val="fr-FR"/>
                          </w:rPr>
                          <w:t>Tendr</w:t>
                        </w:r>
                        <w:r>
                          <w:t>án derecho a participar hasta 20 alumnos por plantel y turno de cada una de las Instituciones Educativas Preuniversitarias del Estado (Preparatorias, Secundarias, Primarias)</w:t>
                        </w:r>
                        <w:r w:rsidR="006B22C4">
                          <w:t>.</w:t>
                        </w:r>
                      </w:p>
                      <w:p w14:paraId="580101AE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39AA652D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>ENTRENAMIENTOS:</w:t>
                        </w:r>
                      </w:p>
                      <w:p w14:paraId="58F83794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Durante el periodo ju</w:t>
                        </w:r>
                        <w:r w:rsidRPr="00721BF1">
                          <w:rPr>
                            <w:lang w:val="es-ES"/>
                          </w:rPr>
                          <w:t>nio</w:t>
                        </w:r>
                        <w:r>
                          <w:t xml:space="preserve"> 2024 a agosto 2024 las instituciones interesadas deberán iniciar los entrenamientos de tipo intensivo para sus alumnos.</w:t>
                        </w:r>
                      </w:p>
                      <w:p w14:paraId="45790680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4EFB3F41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 xml:space="preserve">EXAMEN: </w:t>
                        </w:r>
                      </w:p>
                      <w:p w14:paraId="17B689E4" w14:textId="79CA2D4F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 xml:space="preserve">Durante el periodo del 15 al 30 de </w:t>
                        </w:r>
                        <w:r w:rsidRPr="00721BF1">
                          <w:rPr>
                            <w:lang w:val="es-ES"/>
                          </w:rPr>
                          <w:t>agosto</w:t>
                        </w:r>
                        <w:r>
                          <w:t xml:space="preserve"> </w:t>
                        </w:r>
                        <w:r w:rsidRPr="00721BF1">
                          <w:rPr>
                            <w:lang w:val="es-ES"/>
                          </w:rPr>
                          <w:t>de 202</w:t>
                        </w:r>
                        <w:r>
                          <w:t>4 los colegios interesados deberán aplicar su examen selectivo para definir a los seis integrantes que serán sus representantes en la última fase (Fase 3). Se recomienda solicitar apo</w:t>
                        </w:r>
                        <w:r w:rsidR="006B22C4">
                          <w:t>yo al Delegado de la OMM en el E</w:t>
                        </w:r>
                        <w:r>
                          <w:t>stado</w:t>
                        </w:r>
                        <w:r w:rsidR="006B22C4">
                          <w:t>.</w:t>
                        </w:r>
                      </w:p>
                      <w:p w14:paraId="50D4AB2C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09B78B6F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 xml:space="preserve">LUGAR: </w:t>
                        </w:r>
                      </w:p>
                      <w:p w14:paraId="616CC9A2" w14:textId="5C393598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En cada uno de los planteles de las instituciones participantes</w:t>
                        </w:r>
                        <w:r w:rsidR="006B22C4">
                          <w:t>.</w:t>
                        </w:r>
                      </w:p>
                      <w:p w14:paraId="2580416A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445A591F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 w:rsidRPr="00721BF1">
                          <w:rPr>
                            <w:rFonts w:ascii="Futura Bold" w:hAnsi="Futura Bold"/>
                            <w:lang w:val="es-ES"/>
                          </w:rPr>
                          <w:t>RESULTADOS:</w:t>
                        </w:r>
                      </w:p>
                      <w:p w14:paraId="5919DD64" w14:textId="49F1D67B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Los colegios de manera interna deberán publicar los</w:t>
                        </w:r>
                        <w:r>
                          <w:rPr>
                            <w:lang w:val="pt-PT"/>
                          </w:rPr>
                          <w:t xml:space="preserve"> resultados </w:t>
                        </w:r>
                        <w:r w:rsidR="006B22C4">
                          <w:t xml:space="preserve">a más tardar el 1 de </w:t>
                        </w:r>
                        <w:r>
                          <w:t>septiembre de 20</w:t>
                        </w:r>
                        <w:r w:rsidRPr="00721BF1">
                          <w:rPr>
                            <w:lang w:val="es-ES"/>
                          </w:rPr>
                          <w:t>24</w:t>
                        </w:r>
                        <w:r w:rsidR="006B22C4">
                          <w:t xml:space="preserve">. Los alumnos seleccionados </w:t>
                        </w:r>
                        <w:r>
                          <w:t>obtienen el derecho a participar en la Fase 3</w:t>
                        </w:r>
                        <w:r w:rsidR="006B22C4">
                          <w:t>.</w:t>
                        </w:r>
                      </w:p>
                      <w:p w14:paraId="504F2B14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Style w:val="Ninguno"/>
                            <w:rFonts w:ascii="Futura Bold" w:hAnsi="Futura Bold"/>
                            <w:color w:val="000000"/>
                          </w:rPr>
                          <w:t>FASE 3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14:paraId="083491BC" w14:textId="77777777" w:rsidR="00E830A3" w:rsidRDefault="00F24292">
                        <w:pPr>
                          <w:pStyle w:val="Subttul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spacing w:before="20" w:after="2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21BF1">
                          <w:rPr>
                            <w:color w:val="000000"/>
                            <w:sz w:val="20"/>
                            <w:szCs w:val="20"/>
                            <w:lang w:val="es-ES"/>
                          </w:rPr>
                          <w:t>ESTATAL</w:t>
                        </w:r>
                      </w:p>
                      <w:p w14:paraId="63C78940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>PARTICIPANTES:</w:t>
                        </w:r>
                      </w:p>
                      <w:p w14:paraId="78E93FAD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Podrán participar los alumnos seleccionados en la Fase 2 y que hayan nacido despu</w:t>
                        </w:r>
                        <w:r>
                          <w:rPr>
                            <w:lang w:val="fr-FR"/>
                          </w:rPr>
                          <w:t>é</w:t>
                        </w:r>
                        <w:r>
                          <w:t xml:space="preserve">s del 1 de agosto de </w:t>
                        </w:r>
                        <w:r w:rsidRPr="00721BF1">
                          <w:rPr>
                            <w:lang w:val="es-ES"/>
                          </w:rPr>
                          <w:t>2025</w:t>
                        </w:r>
                        <w:r>
                          <w:t xml:space="preserve"> inscritos en una Institución preuniversitaria del estado durante el Ciclo Escolar 20</w:t>
                        </w:r>
                        <w:r w:rsidRPr="00721BF1">
                          <w:rPr>
                            <w:lang w:val="es-ES"/>
                          </w:rPr>
                          <w:t>24-2025</w:t>
                        </w:r>
                        <w:r>
                          <w:t xml:space="preserve"> y para el 1 de julio de 20</w:t>
                        </w:r>
                        <w:r w:rsidRPr="00721BF1">
                          <w:rPr>
                            <w:lang w:val="es-ES"/>
                          </w:rPr>
                          <w:t>25</w:t>
                        </w:r>
                        <w:r>
                          <w:t xml:space="preserve"> no deberán haber iniciado sus estudios de nivel universitario.</w:t>
                        </w:r>
                      </w:p>
                      <w:p w14:paraId="273CD17A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633CF216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>INSCRIPCIONES:</w:t>
                        </w:r>
                      </w:p>
                      <w:p w14:paraId="34201BBF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 xml:space="preserve">Del 1 </w:t>
                        </w:r>
                        <w:r w:rsidRPr="00721BF1">
                          <w:rPr>
                            <w:lang w:val="es-ES"/>
                          </w:rPr>
                          <w:t>de junio</w:t>
                        </w:r>
                        <w:r>
                          <w:t xml:space="preserve"> al 6 de septiembre de 2024, de acuerdo a lo publicado en</w:t>
                        </w:r>
                        <w:r w:rsidRPr="00721BF1">
                          <w:rPr>
                            <w:lang w:val="es-ES"/>
                          </w:rPr>
                          <w:t xml:space="preserve">: </w:t>
                        </w:r>
                        <w:hyperlink r:id="rId12" w:history="1">
                          <w:r w:rsidRPr="00721BF1">
                            <w:rPr>
                              <w:rStyle w:val="Hyperlink0"/>
                              <w:lang w:val="es-ES"/>
                            </w:rPr>
                            <w:t>https://sites.google.com/cobacam.edu.mx/ommcampeche/inscripciones</w:t>
                          </w:r>
                        </w:hyperlink>
                      </w:p>
                      <w:p w14:paraId="655800BA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  <w:lang w:val="de-DE"/>
                          </w:rPr>
                          <w:t xml:space="preserve">EXAMEN: </w:t>
                        </w:r>
                      </w:p>
                      <w:p w14:paraId="7C20C2FF" w14:textId="42DA79F0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rPr>
                            <w:lang w:val="pt-PT"/>
                          </w:rPr>
                          <w:t>Se aplicar</w:t>
                        </w:r>
                        <w:r>
                          <w:t>á el sábado 7 de septiembre de 20</w:t>
                        </w:r>
                        <w:r w:rsidRPr="00721BF1">
                          <w:rPr>
                            <w:lang w:val="es-ES"/>
                          </w:rPr>
                          <w:t>24</w:t>
                        </w:r>
                        <w:r>
                          <w:t xml:space="preserve"> a las </w:t>
                        </w:r>
                        <w:r w:rsidR="001159FC">
                          <w:t>9</w:t>
                        </w:r>
                        <w:r>
                          <w:t>:00 h</w:t>
                        </w:r>
                        <w:r w:rsidR="006B22C4">
                          <w:t>oras</w:t>
                        </w:r>
                        <w:r>
                          <w:t xml:space="preserve"> </w:t>
                        </w:r>
                        <w:r w:rsidR="006B22C4">
                          <w:t>e</w:t>
                        </w:r>
                        <w:r w:rsidR="001159FC">
                          <w:t>n el Instituto Tecnológico de Campeche</w:t>
                        </w:r>
                        <w:r w:rsidR="006B22C4">
                          <w:t>.</w:t>
                        </w:r>
                      </w:p>
                      <w:p w14:paraId="0FE5B244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79F49777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>
                          <w:rPr>
                            <w:rFonts w:ascii="Futura Bold" w:hAnsi="Futura Bold"/>
                          </w:rPr>
                          <w:t xml:space="preserve">LUGAR: </w:t>
                        </w:r>
                      </w:p>
                      <w:p w14:paraId="3763BC59" w14:textId="78F9AA2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 w:rsidRPr="00721BF1">
                          <w:rPr>
                            <w:rStyle w:val="Ninguno"/>
                            <w:lang w:val="es-ES"/>
                          </w:rPr>
                          <w:t>L</w:t>
                        </w:r>
                        <w:r w:rsidR="001159FC">
                          <w:rPr>
                            <w:rStyle w:val="Ninguno"/>
                            <w:lang w:val="es-ES"/>
                          </w:rPr>
                          <w:t xml:space="preserve">os detalles se darán </w:t>
                        </w:r>
                        <w:r w:rsidRPr="00721BF1">
                          <w:rPr>
                            <w:rStyle w:val="Ninguno"/>
                            <w:lang w:val="es-ES"/>
                          </w:rPr>
                          <w:t xml:space="preserve"> el 1 de junio de 2024 en la página: </w:t>
                        </w:r>
                        <w:hyperlink r:id="rId13" w:history="1">
                          <w:r w:rsidRPr="00721BF1">
                            <w:rPr>
                              <w:rStyle w:val="Hyperlink1"/>
                              <w:lang w:val="es-ES"/>
                            </w:rPr>
                            <w:t>https://sites.google.com/cobacam.edu.mx/ommcampeche</w:t>
                          </w:r>
                        </w:hyperlink>
                      </w:p>
                      <w:p w14:paraId="083D6F96" w14:textId="77777777" w:rsidR="00E830A3" w:rsidRDefault="00E830A3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</w:p>
                      <w:p w14:paraId="37EE8B62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  <w:rPr>
                            <w:rFonts w:ascii="Futura Bold" w:eastAsia="Futura Bold" w:hAnsi="Futura Bold" w:cs="Futura Bold"/>
                          </w:rPr>
                        </w:pPr>
                        <w:r w:rsidRPr="00721BF1">
                          <w:rPr>
                            <w:rFonts w:ascii="Futura Bold" w:hAnsi="Futura Bold"/>
                            <w:lang w:val="es-ES"/>
                          </w:rPr>
                          <w:t>RESULTADOS:</w:t>
                        </w:r>
                      </w:p>
                      <w:p w14:paraId="556609CA" w14:textId="77777777" w:rsidR="00E830A3" w:rsidRDefault="00F24292">
                        <w:pPr>
                          <w:pStyle w:val="Cuerpo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  <w:ind w:firstLine="0"/>
                          <w:jc w:val="both"/>
                        </w:pPr>
                        <w:r>
                          <w:t>Los resultados se publicarán el m</w:t>
                        </w:r>
                        <w:r w:rsidRPr="00721BF1">
                          <w:rPr>
                            <w:lang w:val="es-ES"/>
                          </w:rPr>
                          <w:t>iércoles 11</w:t>
                        </w:r>
                        <w:r>
                          <w:t xml:space="preserve"> de septiembre </w:t>
                        </w:r>
                        <w:r w:rsidRPr="00721BF1">
                          <w:rPr>
                            <w:lang w:val="es-ES"/>
                          </w:rPr>
                          <w:t xml:space="preserve">de 2024 a las 12:00 hrs. </w:t>
                        </w:r>
                        <w:r>
                          <w:t>dando con ello a conocer a los 6 integrantes de la Delegación Campechana que</w:t>
                        </w:r>
                        <w:r>
                          <w:rPr>
                            <w:lang w:val="it-IT"/>
                          </w:rPr>
                          <w:t xml:space="preserve"> representar</w:t>
                        </w:r>
                        <w:r>
                          <w:t>á al estado en la XXX</w:t>
                        </w:r>
                        <w:r w:rsidRPr="00721BF1">
                          <w:rPr>
                            <w:lang w:val="es-ES"/>
                          </w:rPr>
                          <w:t>VIII</w:t>
                        </w:r>
                        <w:r>
                          <w:t xml:space="preserve"> Olimpiada Mexicana de Matemáticas a celebrarse </w:t>
                        </w:r>
                        <w:r w:rsidRPr="00721BF1">
                          <w:rPr>
                            <w:lang w:val="es-ES"/>
                          </w:rPr>
                          <w:t>en noviembre</w:t>
                        </w:r>
                        <w:r>
                          <w:t xml:space="preserve"> de 20</w:t>
                        </w:r>
                        <w:r w:rsidRPr="00721BF1">
                          <w:rPr>
                            <w:lang w:val="es-ES"/>
                          </w:rPr>
                          <w:t>24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Shape 1073741834" o:spid="_x0000_s1037" style="position:absolute;left:23796;width:21495;height:5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" filled="f" stroked="f">
                  <v:textbox style="mso-next-textbox:#Shape 1073741835" inset="0,0,0,0">
                    <w:txbxContent/>
                  </v:textbox>
                </v:rect>
                <v:rect id="Shape 1073741835" o:spid="_x0000_s1038" style="position:absolute;left:47593;width:21495;height:5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 w:rsidR="00F24292">
        <w:rPr>
          <w:noProof/>
          <w:lang w:val="es-MX" w:eastAsia="es-MX"/>
        </w:rPr>
        <w:drawing>
          <wp:anchor distT="152400" distB="152400" distL="152400" distR="152400" simplePos="0" relativeHeight="251668480" behindDoc="0" locked="0" layoutInCell="1" allowOverlap="1" wp14:anchorId="4E5ED469" wp14:editId="526607C9">
            <wp:simplePos x="0" y="0"/>
            <wp:positionH relativeFrom="page">
              <wp:posOffset>520700</wp:posOffset>
            </wp:positionH>
            <wp:positionV relativeFrom="page">
              <wp:posOffset>1019118</wp:posOffset>
            </wp:positionV>
            <wp:extent cx="1943100" cy="3490599"/>
            <wp:effectExtent l="0" t="0" r="0" b="0"/>
            <wp:wrapNone/>
            <wp:docPr id="1073741838" name="officeArt object" descr="logo_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logo_omm.png" descr="logo_omm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490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CDA7049" wp14:editId="63129B8D">
                <wp:simplePos x="0" y="0"/>
                <wp:positionH relativeFrom="page">
                  <wp:posOffset>698500</wp:posOffset>
                </wp:positionH>
                <wp:positionV relativeFrom="page">
                  <wp:posOffset>2578100</wp:posOffset>
                </wp:positionV>
                <wp:extent cx="1473200" cy="640080"/>
                <wp:effectExtent l="0" t="0" r="0" b="0"/>
                <wp:wrapNone/>
                <wp:docPr id="1073741840" name="officeArt object" descr="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40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60A67A" w14:textId="77777777" w:rsidR="00E830A3" w:rsidRDefault="00F24292">
                            <w:pPr>
                              <w:pStyle w:val="Encabezadode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sz w:val="82"/>
                                <w:szCs w:val="82"/>
                              </w:rPr>
                              <w:t>20</w:t>
                            </w:r>
                            <w:r>
                              <w:rPr>
                                <w:sz w:val="82"/>
                                <w:szCs w:val="82"/>
                                <w:lang w:val="es-ES_tradnl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0" type="#_x0000_t202" style="visibility:visible;position:absolute;margin-left:55.0pt;margin-top:203.0pt;width:116.0pt;height:50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ncabezado de barra lateral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sz w:val="82"/>
                          <w:szCs w:val="82"/>
                          <w:rtl w:val="0"/>
                        </w:rPr>
                        <w:t>20</w:t>
                      </w:r>
                      <w:r>
                        <w:rPr>
                          <w:sz w:val="82"/>
                          <w:szCs w:val="82"/>
                          <w:rtl w:val="0"/>
                          <w:lang w:val="es-ES_tradnl"/>
                        </w:rPr>
                        <w:t>24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F24292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BE653F3" wp14:editId="2E2F886A">
                <wp:simplePos x="0" y="0"/>
                <wp:positionH relativeFrom="page">
                  <wp:posOffset>455400</wp:posOffset>
                </wp:positionH>
                <wp:positionV relativeFrom="page">
                  <wp:posOffset>253000</wp:posOffset>
                </wp:positionV>
                <wp:extent cx="2059200" cy="651818"/>
                <wp:effectExtent l="0" t="0" r="0" b="0"/>
                <wp:wrapNone/>
                <wp:docPr id="1073741841" name="officeArt object" descr="OLIMPIADA MEXICANA DE MATEMÁTI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200" cy="6518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918C98" w14:textId="77777777" w:rsidR="00E830A3" w:rsidRDefault="00F24292">
                            <w:pPr>
                              <w:pStyle w:val="Encabezadode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Style w:val="Blanco"/>
                              </w:rPr>
                            </w:pPr>
                            <w:r>
                              <w:rPr>
                                <w:rStyle w:val="Blanco"/>
                              </w:rPr>
                              <w:t xml:space="preserve">OLIMPIADA </w:t>
                            </w:r>
                            <w:r>
                              <w:rPr>
                                <w:rStyle w:val="Blanco"/>
                                <w:lang w:val="es-ES_tradnl"/>
                              </w:rPr>
                              <w:t>MEXICANA DE MATEM</w:t>
                            </w:r>
                            <w:r>
                              <w:rPr>
                                <w:rStyle w:val="Blanco"/>
                              </w:rPr>
                              <w:t>ÁTICAS</w:t>
                            </w:r>
                          </w:p>
                          <w:p w14:paraId="52CB4636" w14:textId="77777777" w:rsidR="00E830A3" w:rsidRDefault="00F24292">
                            <w:pPr>
                              <w:pStyle w:val="Textobarralateral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  <w:r>
                              <w:rPr>
                                <w:rStyle w:val="Blanco"/>
                                <w:lang w:val="es-ES_tradnl"/>
                              </w:rPr>
                              <w:t>Fase Estatal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1" type="#_x0000_t202" style="visibility:visible;position:absolute;margin-left:35.9pt;margin-top:19.9pt;width:162.1pt;height:51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ncabezado de barra 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  <w:rPr>
                          <w:rStyle w:val="Blanco"/>
                        </w:rPr>
                      </w:pPr>
                      <w:r>
                        <w:rPr>
                          <w:rStyle w:val="Blanco"/>
                          <w:rtl w:val="0"/>
                          <w:lang w:val="it-IT"/>
                        </w:rPr>
                        <w:t xml:space="preserve">OLIMPIADA </w:t>
                      </w:r>
                      <w:r>
                        <w:rPr>
                          <w:rStyle w:val="Blanco"/>
                          <w:rtl w:val="0"/>
                          <w:lang w:val="es-ES_tradnl"/>
                        </w:rPr>
                        <w:t>MEXICANA</w:t>
                      </w:r>
                      <w:r>
                        <w:rPr>
                          <w:rStyle w:val="Blanco"/>
                          <w:rtl w:val="0"/>
                          <w:lang w:val="es-ES_tradnl"/>
                        </w:rPr>
                        <w:t xml:space="preserve"> DE MATEM</w:t>
                      </w:r>
                      <w:r>
                        <w:rPr>
                          <w:rStyle w:val="Blanco"/>
                          <w:rtl w:val="0"/>
                        </w:rPr>
                        <w:t>Á</w:t>
                      </w:r>
                      <w:r>
                        <w:rPr>
                          <w:rStyle w:val="Blanco"/>
                          <w:rtl w:val="0"/>
                        </w:rPr>
                        <w:t>TICAS</w:t>
                      </w:r>
                      <w:r>
                        <w:rPr>
                          <w:rStyle w:val="Blanco"/>
                        </w:rPr>
                      </w:r>
                    </w:p>
                    <w:p>
                      <w:pPr>
                        <w:pStyle w:val="Texto barra lateral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jc w:val="center"/>
                      </w:pPr>
                      <w:r>
                        <w:rPr>
                          <w:rStyle w:val="Blanco"/>
                          <w:rtl w:val="0"/>
                          <w:lang w:val="es-ES_tradnl"/>
                        </w:rPr>
                        <w:t>Fase Estatal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E830A3">
      <w:pgSz w:w="12240" w:h="20160"/>
      <w:pgMar w:top="709" w:right="709" w:bottom="850" w:left="709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EE4E" w14:textId="77777777" w:rsidR="003F4499" w:rsidRDefault="003F4499">
      <w:r>
        <w:separator/>
      </w:r>
    </w:p>
  </w:endnote>
  <w:endnote w:type="continuationSeparator" w:id="0">
    <w:p w14:paraId="794DCD0F" w14:textId="77777777" w:rsidR="003F4499" w:rsidRDefault="003F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utur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3BA7" w14:textId="77777777" w:rsidR="003F4499" w:rsidRDefault="003F4499">
      <w:r>
        <w:separator/>
      </w:r>
    </w:p>
  </w:footnote>
  <w:footnote w:type="continuationSeparator" w:id="0">
    <w:p w14:paraId="42614995" w14:textId="77777777" w:rsidR="003F4499" w:rsidRDefault="003F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0160D"/>
    <w:multiLevelType w:val="hybridMultilevel"/>
    <w:tmpl w:val="6A18B146"/>
    <w:lvl w:ilvl="0" w:tplc="531E14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44CC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89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67F1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161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C702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233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A35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305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0208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37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412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449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C18F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521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8ED5C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593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A3"/>
    <w:rsid w:val="000B1A0A"/>
    <w:rsid w:val="001159FC"/>
    <w:rsid w:val="00137664"/>
    <w:rsid w:val="00296CC1"/>
    <w:rsid w:val="003A2821"/>
    <w:rsid w:val="003F4499"/>
    <w:rsid w:val="00556BC0"/>
    <w:rsid w:val="005861EE"/>
    <w:rsid w:val="00674A69"/>
    <w:rsid w:val="006B22C4"/>
    <w:rsid w:val="00721BF1"/>
    <w:rsid w:val="007F406D"/>
    <w:rsid w:val="00E26BA6"/>
    <w:rsid w:val="00E830A3"/>
    <w:rsid w:val="00E93C25"/>
    <w:rsid w:val="00F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9ED7"/>
  <w15:docId w15:val="{6177D494-0005-423B-9381-76510D4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olibre">
    <w:name w:val="Formato libre"/>
    <w:pPr>
      <w:tabs>
        <w:tab w:val="left" w:pos="360"/>
        <w:tab w:val="right" w:pos="3256"/>
      </w:tabs>
      <w:spacing w:line="360" w:lineRule="auto"/>
    </w:pPr>
    <w:rPr>
      <w:rFonts w:ascii="Futura" w:hAnsi="Futura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barralateral">
    <w:name w:val="Texto barra lateral"/>
    <w:pPr>
      <w:spacing w:line="264" w:lineRule="auto"/>
    </w:pPr>
    <w:rPr>
      <w:rFonts w:ascii="Futura" w:hAnsi="Futura" w:cs="Arial Unicode MS"/>
      <w:color w:val="000000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dodebarralateral">
    <w:name w:val="Encabezado de barra lateral"/>
    <w:next w:val="Textobarralateral"/>
    <w:pPr>
      <w:keepNext/>
      <w:spacing w:after="140"/>
    </w:pPr>
    <w:rPr>
      <w:rFonts w:ascii="Futura" w:hAnsi="Futura" w:cs="Arial Unicode MS"/>
      <w:color w:val="FFFFFF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lanco">
    <w:name w:val="Blanco"/>
    <w:rPr>
      <w:outline w:val="0"/>
      <w:color w:val="FFFFFF"/>
      <w:lang w:val="it-IT"/>
    </w:rPr>
  </w:style>
  <w:style w:type="paragraph" w:customStyle="1" w:styleId="Encabezamiento">
    <w:name w:val="Encabezamiento"/>
    <w:next w:val="Subttulo"/>
    <w:pPr>
      <w:keepNext/>
      <w:spacing w:line="312" w:lineRule="auto"/>
      <w:outlineLvl w:val="0"/>
    </w:pPr>
    <w:rPr>
      <w:rFonts w:ascii="Futura" w:hAnsi="Futura" w:cs="Arial Unicode MS"/>
      <w:color w:val="000000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Cuerpo"/>
    <w:pPr>
      <w:keepNext/>
      <w:spacing w:before="140" w:after="100"/>
      <w:outlineLvl w:val="1"/>
    </w:pPr>
    <w:rPr>
      <w:rFonts w:ascii="Futura" w:hAnsi="Futura" w:cs="Arial Unicode MS"/>
      <w:color w:val="1A1A1A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tabs>
        <w:tab w:val="left" w:pos="360"/>
      </w:tabs>
      <w:spacing w:line="264" w:lineRule="auto"/>
      <w:ind w:firstLine="360"/>
    </w:pPr>
    <w:rPr>
      <w:rFonts w:ascii="Futura" w:hAnsi="Futura" w:cs="Arial Unicode MS"/>
      <w:color w:val="000000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outline w:val="0"/>
      <w:color w:val="000099"/>
      <w:u w:val="single"/>
    </w:rPr>
  </w:style>
  <w:style w:type="character" w:customStyle="1" w:styleId="Hyperlink1">
    <w:name w:val="Hyperlink.1"/>
    <w:basedOn w:val="Hyperlink0"/>
    <w:rPr>
      <w:b w:val="0"/>
      <w:bCs w:val="0"/>
      <w:outline w:val="0"/>
      <w:color w:val="000099"/>
      <w:u w:val="single"/>
    </w:rPr>
  </w:style>
  <w:style w:type="character" w:customStyle="1" w:styleId="Hyperlink2">
    <w:name w:val="Hyperlink.2"/>
    <w:basedOn w:val="Hyperlink0"/>
    <w:rPr>
      <w:outline w:val="0"/>
      <w:color w:val="FFFFFF"/>
      <w:u w:val="none"/>
    </w:rPr>
  </w:style>
  <w:style w:type="paragraph" w:customStyle="1" w:styleId="Piedefoto">
    <w:name w:val="Pie de foto"/>
    <w:next w:val="Cuerpo"/>
    <w:rPr>
      <w:rFonts w:ascii="Futura" w:hAnsi="Futura" w:cs="Arial Unicode MS"/>
      <w:sz w:val="18"/>
      <w:szCs w:val="18"/>
      <w14:shadow w14:blurRad="101600" w14:dist="38100" w14:dir="2700000" w14:sx="100000" w14:sy="100000" w14:kx="0" w14:ky="0" w14:algn="tl">
        <w14:srgbClr w14:val="000000">
          <w14:alpha w14:val="30000"/>
        </w14:srgbClr>
      </w14:shadow>
      <w14:textOutline w14:w="0" w14:cap="flat" w14:cmpd="sng" w14:algn="ctr">
        <w14:noFill/>
        <w14:prstDash w14:val="solid"/>
        <w14:bevel/>
      </w14:textOutline>
      <w14:textFill>
        <w14:solidFill>
          <w14:srgbClr w14:val="FFFFFF"/>
        </w14:solidFill>
      </w14:textFill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C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zarazua@hotmail.com" TargetMode="External"/><Relationship Id="rId13" Type="http://schemas.openxmlformats.org/officeDocument/2006/relationships/hyperlink" Target="https://sites.google.com/cobacam.edu.mx/ommcampe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s.google.com/cobacam.edu.mx/ommcampeche/inscripcio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cobacam.edu.mx/ommcampech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cobacam.edu.mx/ommcampeche/inscripci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zarazua@hotmail.com" TargetMode="External"/><Relationship Id="rId14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Futura"/>
        <a:ea typeface="Futura"/>
        <a:cs typeface="Futura"/>
      </a:majorFont>
      <a:minorFont>
        <a:latin typeface="Futura"/>
        <a:ea typeface="Futura"/>
        <a:cs typeface="Futur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228600" algn="l"/>
            <a:tab pos="2057400" algn="r"/>
          </a:tabLst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228600" algn="l"/>
            <a:tab pos="2057400" algn="r"/>
          </a:tabLst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10</cp:revision>
  <cp:lastPrinted>2024-04-25T20:19:00Z</cp:lastPrinted>
  <dcterms:created xsi:type="dcterms:W3CDTF">2024-04-08T21:17:00Z</dcterms:created>
  <dcterms:modified xsi:type="dcterms:W3CDTF">2024-04-25T20:42:00Z</dcterms:modified>
</cp:coreProperties>
</file>